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Layout"/>
        <w:tblW w:w="0" w:type="auto"/>
        <w:jc w:val="center"/>
        <w:tblLayout w:type="fixed"/>
        <w:tblLook w:val="04A0" w:firstRow="1" w:lastRow="0" w:firstColumn="1" w:lastColumn="0" w:noHBand="0" w:noVBand="1"/>
        <w:tblDescription w:val="Brochure layout table page 1"/>
      </w:tblPr>
      <w:tblGrid>
        <w:gridCol w:w="3840"/>
        <w:gridCol w:w="713"/>
        <w:gridCol w:w="713"/>
        <w:gridCol w:w="3843"/>
        <w:gridCol w:w="720"/>
        <w:gridCol w:w="720"/>
        <w:gridCol w:w="3851"/>
      </w:tblGrid>
      <w:tr w:rsidR="00EE211D">
        <w:trPr>
          <w:trHeight w:hRule="exact" w:val="10800"/>
          <w:jc w:val="center"/>
        </w:trPr>
        <w:tc>
          <w:tcPr>
            <w:tcW w:w="3840" w:type="dxa"/>
          </w:tcPr>
          <w:sdt>
            <w:sdtPr>
              <w:alias w:val="Click icon at right to replace picture"/>
              <w:tag w:val="Click icon at right to replace picture"/>
              <w:id w:val="321324275"/>
              <w:picture/>
            </w:sdtPr>
            <w:sdtEndPr/>
            <w:sdtContent>
              <w:p w:rsidR="00EE211D" w:rsidRDefault="00321733">
                <w:r>
                  <w:rPr>
                    <w:noProof/>
                    <w:lang w:eastAsia="en-US"/>
                  </w:rPr>
                  <w:drawing>
                    <wp:inline distT="0" distB="0" distL="0" distR="0">
                      <wp:extent cx="2636520" cy="2788920"/>
                      <wp:effectExtent l="0" t="0" r="0" b="0"/>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2641830" cy="2794537"/>
                              </a:xfrm>
                              <a:prstGeom prst="rect">
                                <a:avLst/>
                              </a:prstGeom>
                              <a:noFill/>
                              <a:ln>
                                <a:noFill/>
                              </a:ln>
                              <a:extLst>
                                <a:ext uri="{53640926-AAD7-44D8-BBD7-CCE9431645EC}">
                                  <a14:shadowObscured xmlns:a14="http://schemas.microsoft.com/office/drawing/2010/main"/>
                                </a:ext>
                              </a:extLst>
                            </pic:spPr>
                          </pic:pic>
                        </a:graphicData>
                      </a:graphic>
                    </wp:inline>
                  </w:drawing>
                </w:r>
              </w:p>
            </w:sdtContent>
          </w:sdt>
          <w:p w:rsidR="00EE211D" w:rsidRDefault="00EE211D">
            <w:pPr>
              <w:pStyle w:val="Caption"/>
            </w:pPr>
          </w:p>
          <w:p w:rsidR="003178AB" w:rsidRDefault="003178AB" w:rsidP="003178AB"/>
          <w:p w:rsidR="00871F8D" w:rsidRPr="003178AB" w:rsidRDefault="004424ED" w:rsidP="003178AB">
            <w:pPr>
              <w:jc w:val="center"/>
            </w:pPr>
            <w:r>
              <w:rPr>
                <w:noProof/>
                <w:lang w:eastAsia="en-US"/>
              </w:rPr>
              <mc:AlternateContent>
                <mc:Choice Requires="wps">
                  <w:drawing>
                    <wp:anchor distT="45720" distB="45720" distL="114300" distR="114300" simplePos="0" relativeHeight="251659264" behindDoc="0" locked="0" layoutInCell="1" allowOverlap="1" wp14:anchorId="3D664A36" wp14:editId="1839C05A">
                      <wp:simplePos x="0" y="0"/>
                      <wp:positionH relativeFrom="column">
                        <wp:posOffset>0</wp:posOffset>
                      </wp:positionH>
                      <wp:positionV relativeFrom="paragraph">
                        <wp:posOffset>322580</wp:posOffset>
                      </wp:positionV>
                      <wp:extent cx="2415540" cy="3009900"/>
                      <wp:effectExtent l="0" t="0" r="22860" b="1905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5540" cy="3009900"/>
                              </a:xfrm>
                              <a:prstGeom prst="rect">
                                <a:avLst/>
                              </a:prstGeom>
                              <a:solidFill>
                                <a:srgbClr val="FFFFFF"/>
                              </a:solidFill>
                              <a:ln w="9525">
                                <a:solidFill>
                                  <a:srgbClr val="000000"/>
                                </a:solidFill>
                                <a:miter lim="800000"/>
                                <a:headEnd/>
                                <a:tailEnd/>
                              </a:ln>
                            </wps:spPr>
                            <wps:txbx>
                              <w:txbxContent>
                                <w:p w:rsidR="003178AB" w:rsidRPr="003178AB" w:rsidRDefault="003178AB" w:rsidP="003178AB">
                                  <w:pPr>
                                    <w:pStyle w:val="Heading2"/>
                                    <w:rPr>
                                      <w:rStyle w:val="Heading2Char"/>
                                      <w:b/>
                                      <w:bCs/>
                                      <w:sz w:val="36"/>
                                    </w:rPr>
                                  </w:pPr>
                                  <w:r w:rsidRPr="003178AB">
                                    <w:rPr>
                                      <w:rStyle w:val="Heading2Char"/>
                                      <w:b/>
                                      <w:bCs/>
                                      <w:sz w:val="36"/>
                                    </w:rPr>
                                    <w:t>Why are students getting less exercise?</w:t>
                                  </w:r>
                                </w:p>
                                <w:p w:rsidR="003178AB" w:rsidRDefault="003178AB" w:rsidP="003178AB">
                                  <w:pPr>
                                    <w:pStyle w:val="ListParagraph"/>
                                  </w:pPr>
                                </w:p>
                                <w:p w:rsidR="003178AB" w:rsidRDefault="003178AB" w:rsidP="003178AB">
                                  <w:pPr>
                                    <w:pStyle w:val="ListParagraph"/>
                                    <w:numPr>
                                      <w:ilvl w:val="0"/>
                                      <w:numId w:val="6"/>
                                    </w:numPr>
                                  </w:pPr>
                                  <w:r>
                                    <w:t>Students are overburdened with school work</w:t>
                                  </w:r>
                                </w:p>
                                <w:p w:rsidR="003178AB" w:rsidRDefault="003178AB" w:rsidP="003178AB">
                                  <w:pPr>
                                    <w:pStyle w:val="ListParagraph"/>
                                    <w:numPr>
                                      <w:ilvl w:val="0"/>
                                      <w:numId w:val="6"/>
                                    </w:numPr>
                                  </w:pPr>
                                  <w:r>
                                    <w:t>While 71% of students played a sport in high school, only 6.7% play a sport in college</w:t>
                                  </w:r>
                                </w:p>
                                <w:p w:rsidR="003178AB" w:rsidRDefault="003178AB" w:rsidP="003178AB">
                                  <w:pPr>
                                    <w:pStyle w:val="ListParagraph"/>
                                    <w:numPr>
                                      <w:ilvl w:val="0"/>
                                      <w:numId w:val="6"/>
                                    </w:numPr>
                                  </w:pPr>
                                  <w:r>
                                    <w:t>Students are lacking the motivation to exercise, whether it be playing a sport, lifting, running, etc.</w:t>
                                  </w:r>
                                </w:p>
                                <w:p w:rsidR="003178AB" w:rsidRDefault="003178A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664A36" id="_x0000_t202" coordsize="21600,21600" o:spt="202" path="m,l,21600r21600,l21600,xe">
                      <v:stroke joinstyle="miter"/>
                      <v:path gradientshapeok="t" o:connecttype="rect"/>
                    </v:shapetype>
                    <v:shape id="Text Box 2" o:spid="_x0000_s1026" type="#_x0000_t202" style="position:absolute;left:0;text-align:left;margin-left:0;margin-top:25.4pt;width:190.2pt;height:237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">
                      <v:textbox>
                        <w:txbxContent>
                          <w:p w:rsidR="003178AB" w:rsidRPr="003178AB" w:rsidRDefault="003178AB" w:rsidP="003178AB">
                            <w:pPr>
                              <w:pStyle w:val="Heading2"/>
                              <w:rPr>
                                <w:rStyle w:val="Heading2Char"/>
                                <w:b/>
                                <w:bCs/>
                                <w:sz w:val="36"/>
                              </w:rPr>
                            </w:pPr>
                            <w:r w:rsidRPr="003178AB">
                              <w:rPr>
                                <w:rStyle w:val="Heading2Char"/>
                                <w:b/>
                                <w:bCs/>
                                <w:sz w:val="36"/>
                              </w:rPr>
                              <w:t>Why are students getting less exercise?</w:t>
                            </w:r>
                          </w:p>
                          <w:p w:rsidR="003178AB" w:rsidRDefault="003178AB" w:rsidP="003178AB">
                            <w:pPr>
                              <w:pStyle w:val="ListParagraph"/>
                            </w:pPr>
                          </w:p>
                          <w:p w:rsidR="003178AB" w:rsidRDefault="003178AB" w:rsidP="003178AB">
                            <w:pPr>
                              <w:pStyle w:val="ListParagraph"/>
                              <w:numPr>
                                <w:ilvl w:val="0"/>
                                <w:numId w:val="6"/>
                              </w:numPr>
                            </w:pPr>
                            <w:r>
                              <w:t>Students are overburdened with school work</w:t>
                            </w:r>
                          </w:p>
                          <w:p w:rsidR="003178AB" w:rsidRDefault="003178AB" w:rsidP="003178AB">
                            <w:pPr>
                              <w:pStyle w:val="ListParagraph"/>
                              <w:numPr>
                                <w:ilvl w:val="0"/>
                                <w:numId w:val="6"/>
                              </w:numPr>
                            </w:pPr>
                            <w:r>
                              <w:t>While 71% of students played a sport in high school, only 6.7% play a sport in college</w:t>
                            </w:r>
                          </w:p>
                          <w:p w:rsidR="003178AB" w:rsidRDefault="003178AB" w:rsidP="003178AB">
                            <w:pPr>
                              <w:pStyle w:val="ListParagraph"/>
                              <w:numPr>
                                <w:ilvl w:val="0"/>
                                <w:numId w:val="6"/>
                              </w:numPr>
                            </w:pPr>
                            <w:r>
                              <w:t>Students are lacking the motivation to exercise, whether it be playing a sport, lifting, running, etc.</w:t>
                            </w:r>
                          </w:p>
                          <w:p w:rsidR="003178AB" w:rsidRDefault="003178AB"/>
                        </w:txbxContent>
                      </v:textbox>
                    </v:shape>
                  </w:pict>
                </mc:Fallback>
              </mc:AlternateContent>
            </w:r>
          </w:p>
        </w:tc>
        <w:tc>
          <w:tcPr>
            <w:tcW w:w="713" w:type="dxa"/>
          </w:tcPr>
          <w:p w:rsidR="00EE211D" w:rsidRDefault="00EE211D"/>
        </w:tc>
        <w:tc>
          <w:tcPr>
            <w:tcW w:w="713" w:type="dxa"/>
          </w:tcPr>
          <w:p w:rsidR="00EE211D" w:rsidRDefault="009E7C88">
            <w:r>
              <w:rPr>
                <w:noProof/>
              </w:rPr>
              <mc:AlternateContent>
                <mc:Choice Requires="wps">
                  <w:drawing>
                    <wp:anchor distT="45720" distB="45720" distL="114300" distR="114300" simplePos="0" relativeHeight="251672576" behindDoc="0" locked="0" layoutInCell="1" allowOverlap="1" wp14:anchorId="1E004986" wp14:editId="0C116E34">
                      <wp:simplePos x="0" y="0"/>
                      <wp:positionH relativeFrom="column">
                        <wp:posOffset>446405</wp:posOffset>
                      </wp:positionH>
                      <wp:positionV relativeFrom="paragraph">
                        <wp:posOffset>0</wp:posOffset>
                      </wp:positionV>
                      <wp:extent cx="2407920" cy="2796540"/>
                      <wp:effectExtent l="0" t="0" r="11430" b="2286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7920" cy="2796540"/>
                              </a:xfrm>
                              <a:prstGeom prst="rect">
                                <a:avLst/>
                              </a:prstGeom>
                              <a:solidFill>
                                <a:srgbClr val="FFFFFF"/>
                              </a:solidFill>
                              <a:ln w="9525">
                                <a:solidFill>
                                  <a:srgbClr val="000000"/>
                                </a:solidFill>
                                <a:miter lim="800000"/>
                                <a:headEnd/>
                                <a:tailEnd/>
                              </a:ln>
                            </wps:spPr>
                            <wps:txbx>
                              <w:txbxContent>
                                <w:p w:rsidR="009E7C88" w:rsidRDefault="009E7C88">
                                  <w:r>
                                    <w:t>Student Interviews:</w:t>
                                  </w:r>
                                </w:p>
                                <w:p w:rsidR="009E7C88" w:rsidRDefault="009E7C88">
                                  <w:r>
                                    <w:t>Q:  How often do you go to the Rec Center to exercise?</w:t>
                                  </w:r>
                                </w:p>
                                <w:p w:rsidR="009E7C88" w:rsidRDefault="009E7C88">
                                  <w:r>
                                    <w:t xml:space="preserve">A:  I do not go to the Rec Center </w:t>
                                  </w:r>
                                  <w:r w:rsidR="00BA782A">
                                    <w:t xml:space="preserve">to exercise </w:t>
                                  </w:r>
                                  <w:r>
                                    <w:t xml:space="preserve">that </w:t>
                                  </w:r>
                                  <w:r>
                                    <w:t>often</w:t>
                                  </w:r>
                                  <w:r w:rsidR="00BA782A">
                                    <w:t>.</w:t>
                                  </w:r>
                                </w:p>
                                <w:p w:rsidR="009E7C88" w:rsidRDefault="009E7C88">
                                  <w:r>
                                    <w:t>Q</w:t>
                                  </w:r>
                                  <w:r w:rsidR="00BA782A">
                                    <w:t>:  Did you exercise more in high school than you do now in college?</w:t>
                                  </w:r>
                                </w:p>
                                <w:p w:rsidR="00BA782A" w:rsidRDefault="00BA782A">
                                  <w:r>
                                    <w:t>A:  Yes, in high school I played basketball and field hockey, I do not play any sports in college.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004986" id="_x0000_s1027" type="#_x0000_t202" style="position:absolute;margin-left:35.15pt;margin-top:0;width:189.6pt;height:220.2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">
                      <v:textbox>
                        <w:txbxContent>
                          <w:p w:rsidR="009E7C88" w:rsidRDefault="009E7C88">
                            <w:r>
                              <w:t>Student Interviews:</w:t>
                            </w:r>
                          </w:p>
                          <w:p w:rsidR="009E7C88" w:rsidRDefault="009E7C88">
                            <w:r>
                              <w:t>Q:  How often do you go to the Rec Center to exercise?</w:t>
                            </w:r>
                          </w:p>
                          <w:p w:rsidR="009E7C88" w:rsidRDefault="009E7C88">
                            <w:r>
                              <w:t xml:space="preserve">A:  I do not go to the Rec Center </w:t>
                            </w:r>
                            <w:r w:rsidR="00BA782A">
                              <w:t xml:space="preserve">to exercise </w:t>
                            </w:r>
                            <w:r>
                              <w:t xml:space="preserve">that </w:t>
                            </w:r>
                            <w:r>
                              <w:t>often</w:t>
                            </w:r>
                            <w:r w:rsidR="00BA782A">
                              <w:t>.</w:t>
                            </w:r>
                          </w:p>
                          <w:p w:rsidR="009E7C88" w:rsidRDefault="009E7C88">
                            <w:r>
                              <w:t>Q</w:t>
                            </w:r>
                            <w:r w:rsidR="00BA782A">
                              <w:t>:  Did you exercise more in high school than you do now in college?</w:t>
                            </w:r>
                          </w:p>
                          <w:p w:rsidR="00BA782A" w:rsidRDefault="00BA782A">
                            <w:r>
                              <w:t>A:  Yes, in high school I played basketball and field hockey, I do not play any sports in college.</w:t>
                            </w:r>
                          </w:p>
                        </w:txbxContent>
                      </v:textbox>
                    </v:shape>
                  </w:pict>
                </mc:Fallback>
              </mc:AlternateContent>
            </w:r>
          </w:p>
        </w:tc>
        <w:tc>
          <w:tcPr>
            <w:tcW w:w="3843" w:type="dxa"/>
          </w:tcPr>
          <w:tbl>
            <w:tblPr>
              <w:tblStyle w:val="TableLayout"/>
              <w:tblW w:w="5000" w:type="pct"/>
              <w:tblLayout w:type="fixed"/>
              <w:tblLook w:val="04A0" w:firstRow="1" w:lastRow="0" w:firstColumn="1" w:lastColumn="0" w:noHBand="0" w:noVBand="1"/>
            </w:tblPr>
            <w:tblGrid>
              <w:gridCol w:w="3843"/>
            </w:tblGrid>
            <w:tr w:rsidR="00EE211D">
              <w:trPr>
                <w:trHeight w:hRule="exact" w:val="7920"/>
              </w:trPr>
              <w:tc>
                <w:tcPr>
                  <w:tcW w:w="5000" w:type="pct"/>
                </w:tcPr>
                <w:p w:rsidR="003178AB" w:rsidRDefault="003178AB" w:rsidP="004424ED">
                  <w:pPr>
                    <w:pStyle w:val="Heading1"/>
                  </w:pPr>
                </w:p>
                <w:p w:rsidR="003178AB" w:rsidRPr="003178AB" w:rsidRDefault="003178AB" w:rsidP="003178AB"/>
                <w:p w:rsidR="003178AB" w:rsidRDefault="003178AB" w:rsidP="003178AB"/>
                <w:p w:rsidR="003178AB" w:rsidRPr="003178AB" w:rsidRDefault="004424ED" w:rsidP="003178AB">
                  <w:r>
                    <w:rPr>
                      <w:noProof/>
                      <w:lang w:eastAsia="en-US"/>
                    </w:rPr>
                    <w:drawing>
                      <wp:anchor distT="0" distB="0" distL="114300" distR="114300" simplePos="0" relativeHeight="251662336" behindDoc="0" locked="0" layoutInCell="1" allowOverlap="1" wp14:anchorId="13BF4FFC" wp14:editId="2D6C2AB3">
                        <wp:simplePos x="0" y="0"/>
                        <wp:positionH relativeFrom="column">
                          <wp:posOffset>-394970</wp:posOffset>
                        </wp:positionH>
                        <wp:positionV relativeFrom="paragraph">
                          <wp:posOffset>2884805</wp:posOffset>
                        </wp:positionV>
                        <wp:extent cx="3238806" cy="1542415"/>
                        <wp:effectExtent l="0" t="0" r="0" b="6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uhusky.jpg"/>
                                <pic:cNvPicPr/>
                              </pic:nvPicPr>
                              <pic:blipFill>
                                <a:blip r:embed="rId7">
                                  <a:extLst>
                                    <a:ext uri="{28A0092B-C50C-407E-A947-70E740481C1C}">
                                      <a14:useLocalDpi xmlns:a14="http://schemas.microsoft.com/office/drawing/2010/main" val="0"/>
                                    </a:ext>
                                  </a:extLst>
                                </a:blip>
                                <a:stretch>
                                  <a:fillRect/>
                                </a:stretch>
                              </pic:blipFill>
                              <pic:spPr>
                                <a:xfrm>
                                  <a:off x="0" y="0"/>
                                  <a:ext cx="3238806" cy="1542415"/>
                                </a:xfrm>
                                <a:prstGeom prst="rect">
                                  <a:avLst/>
                                </a:prstGeom>
                              </pic:spPr>
                            </pic:pic>
                          </a:graphicData>
                        </a:graphic>
                        <wp14:sizeRelH relativeFrom="margin">
                          <wp14:pctWidth>0</wp14:pctWidth>
                        </wp14:sizeRelH>
                        <wp14:sizeRelV relativeFrom="margin">
                          <wp14:pctHeight>0</wp14:pctHeight>
                        </wp14:sizeRelV>
                      </wp:anchor>
                    </w:drawing>
                  </w:r>
                </w:p>
              </w:tc>
            </w:tr>
            <w:tr w:rsidR="00EE211D">
              <w:trPr>
                <w:trHeight w:hRule="exact" w:val="2880"/>
              </w:trPr>
              <w:tc>
                <w:tcPr>
                  <w:tcW w:w="5000" w:type="pct"/>
                  <w:vAlign w:val="bottom"/>
                </w:tcPr>
                <w:p w:rsidR="00EE211D" w:rsidRDefault="00EE211D"/>
              </w:tc>
            </w:tr>
          </w:tbl>
          <w:p w:rsidR="00EE211D" w:rsidRDefault="00EE211D"/>
        </w:tc>
        <w:tc>
          <w:tcPr>
            <w:tcW w:w="720" w:type="dxa"/>
          </w:tcPr>
          <w:p w:rsidR="00EE211D" w:rsidRDefault="00EE211D"/>
        </w:tc>
        <w:tc>
          <w:tcPr>
            <w:tcW w:w="720" w:type="dxa"/>
          </w:tcPr>
          <w:p w:rsidR="0007586C" w:rsidRDefault="0007586C"/>
          <w:p w:rsidR="0007586C" w:rsidRPr="0007586C" w:rsidRDefault="0007586C" w:rsidP="0007586C"/>
          <w:p w:rsidR="0007586C" w:rsidRPr="0007586C" w:rsidRDefault="0007586C" w:rsidP="0007586C"/>
          <w:p w:rsidR="0007586C" w:rsidRDefault="0007586C" w:rsidP="0007586C"/>
          <w:p w:rsidR="00EE211D" w:rsidRDefault="00EE211D" w:rsidP="0007586C"/>
          <w:p w:rsidR="0007586C" w:rsidRPr="0007586C" w:rsidRDefault="0007586C" w:rsidP="0007586C"/>
        </w:tc>
        <w:tc>
          <w:tcPr>
            <w:tcW w:w="3851" w:type="dxa"/>
          </w:tcPr>
          <w:tbl>
            <w:tblPr>
              <w:tblStyle w:val="TableLayout"/>
              <w:tblW w:w="5000" w:type="pct"/>
              <w:tblLayout w:type="fixed"/>
              <w:tblLook w:val="04A0" w:firstRow="1" w:lastRow="0" w:firstColumn="1" w:lastColumn="0" w:noHBand="0" w:noVBand="1"/>
            </w:tblPr>
            <w:tblGrid>
              <w:gridCol w:w="3851"/>
            </w:tblGrid>
            <w:tr w:rsidR="00EE211D">
              <w:trPr>
                <w:trHeight w:hRule="exact" w:val="5760"/>
              </w:trPr>
              <w:sdt>
                <w:sdtPr>
                  <w:id w:val="-1297910721"/>
                  <w:picture/>
                </w:sdtPr>
                <w:sdtEndPr/>
                <w:sdtContent>
                  <w:tc>
                    <w:tcPr>
                      <w:tcW w:w="5000" w:type="pct"/>
                    </w:tcPr>
                    <w:p w:rsidR="00EE211D" w:rsidRDefault="00321733">
                      <w:r>
                        <w:rPr>
                          <w:noProof/>
                          <w:lang w:eastAsia="en-US"/>
                        </w:rPr>
                        <w:drawing>
                          <wp:inline distT="0" distB="0" distL="0" distR="0" wp14:anchorId="74B86075" wp14:editId="6059572C">
                            <wp:extent cx="2433955" cy="2788920"/>
                            <wp:effectExtent l="0" t="0" r="4445"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referRelativeResize="0">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442174" cy="2798338"/>
                                    </a:xfrm>
                                    <a:prstGeom prst="rect">
                                      <a:avLst/>
                                    </a:prstGeom>
                                    <a:noFill/>
                                    <a:ln>
                                      <a:noFill/>
                                    </a:ln>
                                    <a:extLst>
                                      <a:ext uri="{53640926-AAD7-44D8-BBD7-CCE9431645EC}">
                                        <a14:shadowObscured xmlns:a14="http://schemas.microsoft.com/office/drawing/2010/main"/>
                                      </a:ext>
                                    </a:extLst>
                                  </pic:spPr>
                                </pic:pic>
                              </a:graphicData>
                            </a:graphic>
                          </wp:inline>
                        </w:drawing>
                      </w:r>
                    </w:p>
                  </w:tc>
                </w:sdtContent>
              </w:sdt>
            </w:tr>
            <w:tr w:rsidR="00EE211D">
              <w:trPr>
                <w:trHeight w:hRule="exact" w:val="360"/>
              </w:trPr>
              <w:tc>
                <w:tcPr>
                  <w:tcW w:w="5000" w:type="pct"/>
                </w:tcPr>
                <w:p w:rsidR="00EE211D" w:rsidRDefault="00EE211D"/>
              </w:tc>
            </w:tr>
          </w:tbl>
          <w:p w:rsidR="00EE211D" w:rsidRDefault="00321733">
            <w:r w:rsidRPr="004424ED">
              <w:rPr>
                <w:noProof/>
                <w:color w:val="auto"/>
                <w:sz w:val="36"/>
                <w:lang w:eastAsia="en-US"/>
              </w:rPr>
              <mc:AlternateContent>
                <mc:Choice Requires="wps">
                  <w:drawing>
                    <wp:anchor distT="45720" distB="45720" distL="114300" distR="114300" simplePos="0" relativeHeight="251661312" behindDoc="0" locked="0" layoutInCell="1" allowOverlap="1" wp14:anchorId="5E7217C3" wp14:editId="5A067971">
                      <wp:simplePos x="0" y="0"/>
                      <wp:positionH relativeFrom="column">
                        <wp:posOffset>-12700</wp:posOffset>
                      </wp:positionH>
                      <wp:positionV relativeFrom="paragraph">
                        <wp:posOffset>7620</wp:posOffset>
                      </wp:positionV>
                      <wp:extent cx="2446020" cy="3002280"/>
                      <wp:effectExtent l="0" t="0" r="11430" b="266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6020" cy="3002280"/>
                              </a:xfrm>
                              <a:prstGeom prst="rect">
                                <a:avLst/>
                              </a:prstGeom>
                              <a:solidFill>
                                <a:srgbClr val="FFFFFF"/>
                              </a:solidFill>
                              <a:ln w="9525">
                                <a:solidFill>
                                  <a:srgbClr val="000000"/>
                                </a:solidFill>
                                <a:miter lim="800000"/>
                                <a:headEnd/>
                                <a:tailEnd/>
                              </a:ln>
                            </wps:spPr>
                            <wps:txbx>
                              <w:txbxContent>
                                <w:p w:rsidR="004424ED" w:rsidRPr="003178AB" w:rsidRDefault="004424ED" w:rsidP="004424ED">
                                  <w:pPr>
                                    <w:pStyle w:val="Heading1"/>
                                    <w:rPr>
                                      <w:color w:val="auto"/>
                                      <w:sz w:val="36"/>
                                    </w:rPr>
                                  </w:pPr>
                                  <w:r>
                                    <w:rPr>
                                      <w:color w:val="auto"/>
                                      <w:sz w:val="36"/>
                                    </w:rPr>
                                    <w:t>H</w:t>
                                  </w:r>
                                  <w:r w:rsidRPr="003178AB">
                                    <w:rPr>
                                      <w:color w:val="auto"/>
                                      <w:sz w:val="36"/>
                                    </w:rPr>
                                    <w:t>ow Can We Fix This Problem?</w:t>
                                  </w:r>
                                </w:p>
                                <w:p w:rsidR="004424ED" w:rsidRDefault="004424ED" w:rsidP="004424ED"/>
                                <w:p w:rsidR="004424ED" w:rsidRDefault="004424ED" w:rsidP="004424ED">
                                  <w:pPr>
                                    <w:pStyle w:val="ListParagraph"/>
                                    <w:numPr>
                                      <w:ilvl w:val="0"/>
                                      <w:numId w:val="7"/>
                                    </w:numPr>
                                  </w:pPr>
                                  <w:r>
                                    <w:t>Get Students to Exercise</w:t>
                                  </w:r>
                                </w:p>
                                <w:p w:rsidR="004424ED" w:rsidRDefault="004424ED" w:rsidP="004424ED">
                                  <w:pPr>
                                    <w:pStyle w:val="ListParagraph"/>
                                    <w:numPr>
                                      <w:ilvl w:val="0"/>
                                      <w:numId w:val="7"/>
                                    </w:numPr>
                                  </w:pPr>
                                  <w:r>
                                    <w:t>Offer programs to help students manage time</w:t>
                                  </w:r>
                                </w:p>
                                <w:p w:rsidR="004424ED" w:rsidRDefault="004424ED" w:rsidP="004424ED">
                                  <w:pPr>
                                    <w:pStyle w:val="ListParagraph"/>
                                    <w:numPr>
                                      <w:ilvl w:val="0"/>
                                      <w:numId w:val="7"/>
                                    </w:numPr>
                                  </w:pPr>
                                  <w:r>
                                    <w:t>Keep students informed about intramural sports and opportunities</w:t>
                                  </w:r>
                                </w:p>
                                <w:p w:rsidR="004424ED" w:rsidRDefault="004424ED" w:rsidP="004424ED">
                                  <w:pPr>
                                    <w:pStyle w:val="ListParagraph"/>
                                    <w:numPr>
                                      <w:ilvl w:val="0"/>
                                      <w:numId w:val="7"/>
                                    </w:numPr>
                                  </w:pPr>
                                  <w:r>
                                    <w:t>Educate students on the health risks that come with minimal exercise</w:t>
                                  </w:r>
                                </w:p>
                                <w:p w:rsidR="004424ED" w:rsidRDefault="004424E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7217C3" id="_x0000_s1028" type="#_x0000_t202" style="position:absolute;margin-left:-1pt;margin-top:.6pt;width:192.6pt;height:236.4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">
                      <v:textbox>
                        <w:txbxContent>
                          <w:p w:rsidR="004424ED" w:rsidRPr="003178AB" w:rsidRDefault="004424ED" w:rsidP="004424ED">
                            <w:pPr>
                              <w:pStyle w:val="Heading1"/>
                              <w:rPr>
                                <w:color w:val="auto"/>
                                <w:sz w:val="36"/>
                              </w:rPr>
                            </w:pPr>
                            <w:r>
                              <w:rPr>
                                <w:color w:val="auto"/>
                                <w:sz w:val="36"/>
                              </w:rPr>
                              <w:t>H</w:t>
                            </w:r>
                            <w:r w:rsidRPr="003178AB">
                              <w:rPr>
                                <w:color w:val="auto"/>
                                <w:sz w:val="36"/>
                              </w:rPr>
                              <w:t>ow Can We Fix This Problem?</w:t>
                            </w:r>
                          </w:p>
                          <w:p w:rsidR="004424ED" w:rsidRDefault="004424ED" w:rsidP="004424ED"/>
                          <w:p w:rsidR="004424ED" w:rsidRDefault="004424ED" w:rsidP="004424ED">
                            <w:pPr>
                              <w:pStyle w:val="ListParagraph"/>
                              <w:numPr>
                                <w:ilvl w:val="0"/>
                                <w:numId w:val="7"/>
                              </w:numPr>
                            </w:pPr>
                            <w:r>
                              <w:t>Get Students to Exercise</w:t>
                            </w:r>
                          </w:p>
                          <w:p w:rsidR="004424ED" w:rsidRDefault="004424ED" w:rsidP="004424ED">
                            <w:pPr>
                              <w:pStyle w:val="ListParagraph"/>
                              <w:numPr>
                                <w:ilvl w:val="0"/>
                                <w:numId w:val="7"/>
                              </w:numPr>
                            </w:pPr>
                            <w:r>
                              <w:t>Offer programs to help students manage time</w:t>
                            </w:r>
                          </w:p>
                          <w:p w:rsidR="004424ED" w:rsidRDefault="004424ED" w:rsidP="004424ED">
                            <w:pPr>
                              <w:pStyle w:val="ListParagraph"/>
                              <w:numPr>
                                <w:ilvl w:val="0"/>
                                <w:numId w:val="7"/>
                              </w:numPr>
                            </w:pPr>
                            <w:r>
                              <w:t>Keep students informed about intramural sports and opportunities</w:t>
                            </w:r>
                          </w:p>
                          <w:p w:rsidR="004424ED" w:rsidRDefault="004424ED" w:rsidP="004424ED">
                            <w:pPr>
                              <w:pStyle w:val="ListParagraph"/>
                              <w:numPr>
                                <w:ilvl w:val="0"/>
                                <w:numId w:val="7"/>
                              </w:numPr>
                            </w:pPr>
                            <w:r>
                              <w:t>Educate students on the health risks that come with minimal exercise</w:t>
                            </w:r>
                          </w:p>
                          <w:p w:rsidR="004424ED" w:rsidRDefault="004424ED"/>
                        </w:txbxContent>
                      </v:textbox>
                    </v:shape>
                  </w:pict>
                </mc:Fallback>
              </mc:AlternateContent>
            </w:r>
          </w:p>
        </w:tc>
      </w:tr>
      <w:tr w:rsidR="0007586C">
        <w:trPr>
          <w:trHeight w:hRule="exact" w:val="10800"/>
          <w:jc w:val="center"/>
        </w:trPr>
        <w:tc>
          <w:tcPr>
            <w:tcW w:w="3840" w:type="dxa"/>
          </w:tcPr>
          <w:p w:rsidR="0007586C" w:rsidRDefault="0007586C"/>
          <w:p w:rsidR="0007586C" w:rsidRPr="0007586C" w:rsidRDefault="0007586C" w:rsidP="0007586C"/>
          <w:p w:rsidR="0007586C" w:rsidRPr="0007586C" w:rsidRDefault="0007586C" w:rsidP="0007586C"/>
          <w:p w:rsidR="0007586C" w:rsidRPr="0007586C" w:rsidRDefault="0007586C" w:rsidP="0007586C"/>
          <w:p w:rsidR="0007586C" w:rsidRPr="0007586C" w:rsidRDefault="0007586C" w:rsidP="0007586C"/>
          <w:p w:rsidR="0007586C" w:rsidRPr="0007586C" w:rsidRDefault="0007586C" w:rsidP="0007586C"/>
          <w:p w:rsidR="0007586C" w:rsidRPr="0007586C" w:rsidRDefault="0007586C" w:rsidP="0007586C"/>
          <w:p w:rsidR="0007586C" w:rsidRPr="0007586C" w:rsidRDefault="0007586C" w:rsidP="0007586C"/>
          <w:p w:rsidR="0007586C" w:rsidRPr="0007586C" w:rsidRDefault="0007586C" w:rsidP="0007586C"/>
          <w:p w:rsidR="0007586C" w:rsidRPr="0007586C" w:rsidRDefault="0007586C" w:rsidP="0007586C"/>
          <w:p w:rsidR="0007586C" w:rsidRPr="0007586C" w:rsidRDefault="0007586C" w:rsidP="0007586C"/>
          <w:p w:rsidR="0007586C" w:rsidRDefault="0007586C" w:rsidP="0007586C"/>
          <w:p w:rsidR="0007586C" w:rsidRPr="0007586C" w:rsidRDefault="0007586C" w:rsidP="0007586C">
            <w:pPr>
              <w:tabs>
                <w:tab w:val="left" w:pos="2604"/>
              </w:tabs>
            </w:pPr>
          </w:p>
        </w:tc>
        <w:tc>
          <w:tcPr>
            <w:tcW w:w="713" w:type="dxa"/>
          </w:tcPr>
          <w:p w:rsidR="0007586C" w:rsidRDefault="00971A93">
            <w:r>
              <w:rPr>
                <w:noProof/>
              </w:rPr>
              <mc:AlternateContent>
                <mc:Choice Requires="wps">
                  <w:drawing>
                    <wp:anchor distT="45720" distB="45720" distL="114300" distR="114300" simplePos="0" relativeHeight="251668480" behindDoc="0" locked="0" layoutInCell="1" allowOverlap="1" wp14:anchorId="456DC994" wp14:editId="1FDB1154">
                      <wp:simplePos x="0" y="0"/>
                      <wp:positionH relativeFrom="column">
                        <wp:posOffset>-2438400</wp:posOffset>
                      </wp:positionH>
                      <wp:positionV relativeFrom="paragraph">
                        <wp:posOffset>205740</wp:posOffset>
                      </wp:positionV>
                      <wp:extent cx="2468880" cy="1404620"/>
                      <wp:effectExtent l="0" t="0" r="26670" b="1079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8880" cy="1404620"/>
                              </a:xfrm>
                              <a:prstGeom prst="rect">
                                <a:avLst/>
                              </a:prstGeom>
                              <a:solidFill>
                                <a:srgbClr val="FFFFFF"/>
                              </a:solidFill>
                              <a:ln w="9525">
                                <a:solidFill>
                                  <a:srgbClr val="000000"/>
                                </a:solidFill>
                                <a:miter lim="800000"/>
                                <a:headEnd/>
                                <a:tailEnd/>
                              </a:ln>
                            </wps:spPr>
                            <wps:txbx>
                              <w:txbxContent>
                                <w:p w:rsidR="0007586C" w:rsidRPr="0007586C" w:rsidRDefault="0007586C">
                                  <w:pPr>
                                    <w:rPr>
                                      <w:rFonts w:asciiTheme="majorHAnsi" w:hAnsiTheme="majorHAnsi"/>
                                      <w:b/>
                                      <w:sz w:val="36"/>
                                    </w:rPr>
                                  </w:pPr>
                                  <w:r w:rsidRPr="0007586C">
                                    <w:rPr>
                                      <w:rFonts w:asciiTheme="majorHAnsi" w:hAnsiTheme="majorHAnsi"/>
                                      <w:b/>
                                      <w:sz w:val="36"/>
                                    </w:rPr>
                                    <w:t>References:</w:t>
                                  </w:r>
                                </w:p>
                                <w:p w:rsidR="0007586C" w:rsidRPr="0007586C" w:rsidRDefault="0007586C" w:rsidP="0007586C">
                                  <w:pPr>
                                    <w:pStyle w:val="body-paragraph"/>
                                    <w:numPr>
                                      <w:ilvl w:val="0"/>
                                      <w:numId w:val="9"/>
                                    </w:numPr>
                                    <w:spacing w:before="0" w:beforeAutospacing="0" w:after="0" w:afterAutospacing="0" w:line="360" w:lineRule="auto"/>
                                    <w:textAlignment w:val="baseline"/>
                                    <w:rPr>
                                      <w:rFonts w:asciiTheme="minorHAnsi" w:hAnsiTheme="minorHAnsi"/>
                                      <w:color w:val="333333"/>
                                      <w:sz w:val="20"/>
                                      <w:szCs w:val="20"/>
                                    </w:rPr>
                                  </w:pPr>
                                  <w:r w:rsidRPr="0007586C">
                                    <w:rPr>
                                      <w:rFonts w:asciiTheme="minorHAnsi" w:hAnsiTheme="minorHAnsi"/>
                                      <w:color w:val="333333"/>
                                      <w:sz w:val="20"/>
                                      <w:szCs w:val="20"/>
                                    </w:rPr>
                                    <w:t xml:space="preserve">Hawkins, B. b., </w:t>
                                  </w:r>
                                  <w:proofErr w:type="spellStart"/>
                                  <w:r w:rsidRPr="0007586C">
                                    <w:rPr>
                                      <w:rFonts w:asciiTheme="minorHAnsi" w:hAnsiTheme="minorHAnsi"/>
                                      <w:color w:val="333333"/>
                                      <w:sz w:val="20"/>
                                      <w:szCs w:val="20"/>
                                    </w:rPr>
                                    <w:t>Kalin</w:t>
                                  </w:r>
                                  <w:proofErr w:type="spellEnd"/>
                                  <w:r w:rsidRPr="0007586C">
                                    <w:rPr>
                                      <w:rFonts w:asciiTheme="minorHAnsi" w:hAnsiTheme="minorHAnsi"/>
                                      <w:color w:val="333333"/>
                                      <w:sz w:val="20"/>
                                      <w:szCs w:val="20"/>
                                    </w:rPr>
                                    <w:t>, J. L., &amp; Waldron, J. J. (2014). Psychological Needs Profile, Motivational Orientation, and Physical Activity of College Students.</w:t>
                                  </w:r>
                                  <w:r w:rsidRPr="0007586C">
                                    <w:rPr>
                                      <w:rStyle w:val="apple-converted-space"/>
                                      <w:rFonts w:asciiTheme="minorHAnsi" w:hAnsiTheme="minorHAnsi"/>
                                      <w:color w:val="333333"/>
                                      <w:sz w:val="20"/>
                                      <w:szCs w:val="20"/>
                                    </w:rPr>
                                    <w:t> </w:t>
                                  </w:r>
                                  <w:r w:rsidRPr="0007586C">
                                    <w:rPr>
                                      <w:rFonts w:asciiTheme="minorHAnsi" w:hAnsiTheme="minorHAnsi"/>
                                      <w:i/>
                                      <w:iCs/>
                                      <w:color w:val="333333"/>
                                      <w:sz w:val="20"/>
                                      <w:szCs w:val="20"/>
                                      <w:bdr w:val="none" w:sz="0" w:space="0" w:color="auto" w:frame="1"/>
                                    </w:rPr>
                                    <w:t xml:space="preserve">Global Journal </w:t>
                                  </w:r>
                                  <w:proofErr w:type="gramStart"/>
                                  <w:r w:rsidRPr="0007586C">
                                    <w:rPr>
                                      <w:rFonts w:asciiTheme="minorHAnsi" w:hAnsiTheme="minorHAnsi"/>
                                      <w:i/>
                                      <w:iCs/>
                                      <w:color w:val="333333"/>
                                      <w:sz w:val="20"/>
                                      <w:szCs w:val="20"/>
                                      <w:bdr w:val="none" w:sz="0" w:space="0" w:color="auto" w:frame="1"/>
                                    </w:rPr>
                                    <w:t>Of</w:t>
                                  </w:r>
                                  <w:proofErr w:type="gramEnd"/>
                                  <w:r w:rsidRPr="0007586C">
                                    <w:rPr>
                                      <w:rFonts w:asciiTheme="minorHAnsi" w:hAnsiTheme="minorHAnsi"/>
                                      <w:i/>
                                      <w:iCs/>
                                      <w:color w:val="333333"/>
                                      <w:sz w:val="20"/>
                                      <w:szCs w:val="20"/>
                                      <w:bdr w:val="none" w:sz="0" w:space="0" w:color="auto" w:frame="1"/>
                                    </w:rPr>
                                    <w:t xml:space="preserve"> Health &amp; Physical Education Pedagogy</w:t>
                                  </w:r>
                                  <w:r w:rsidRPr="0007586C">
                                    <w:rPr>
                                      <w:rFonts w:asciiTheme="minorHAnsi" w:hAnsiTheme="minorHAnsi"/>
                                      <w:color w:val="333333"/>
                                      <w:sz w:val="20"/>
                                      <w:szCs w:val="20"/>
                                    </w:rPr>
                                    <w:t>,</w:t>
                                  </w:r>
                                  <w:r w:rsidRPr="0007586C">
                                    <w:rPr>
                                      <w:rStyle w:val="apple-converted-space"/>
                                      <w:rFonts w:asciiTheme="minorHAnsi" w:hAnsiTheme="minorHAnsi"/>
                                      <w:color w:val="333333"/>
                                      <w:sz w:val="20"/>
                                      <w:szCs w:val="20"/>
                                    </w:rPr>
                                    <w:t> </w:t>
                                  </w:r>
                                  <w:r w:rsidRPr="0007586C">
                                    <w:rPr>
                                      <w:rFonts w:asciiTheme="minorHAnsi" w:hAnsiTheme="minorHAnsi"/>
                                      <w:i/>
                                      <w:iCs/>
                                      <w:color w:val="333333"/>
                                      <w:sz w:val="20"/>
                                      <w:szCs w:val="20"/>
                                      <w:bdr w:val="none" w:sz="0" w:space="0" w:color="auto" w:frame="1"/>
                                    </w:rPr>
                                    <w:t>3</w:t>
                                  </w:r>
                                  <w:r w:rsidRPr="0007586C">
                                    <w:rPr>
                                      <w:rFonts w:asciiTheme="minorHAnsi" w:hAnsiTheme="minorHAnsi"/>
                                      <w:color w:val="333333"/>
                                      <w:sz w:val="20"/>
                                      <w:szCs w:val="20"/>
                                    </w:rPr>
                                    <w:t>(2), 137-149.</w:t>
                                  </w:r>
                                </w:p>
                                <w:p w:rsidR="0007586C" w:rsidRPr="0007586C" w:rsidRDefault="0007586C" w:rsidP="0007586C">
                                  <w:pPr>
                                    <w:pStyle w:val="body-paragraph"/>
                                    <w:numPr>
                                      <w:ilvl w:val="0"/>
                                      <w:numId w:val="9"/>
                                    </w:numPr>
                                    <w:spacing w:before="0" w:beforeAutospacing="0" w:after="0" w:afterAutospacing="0" w:line="360" w:lineRule="auto"/>
                                    <w:textAlignment w:val="baseline"/>
                                    <w:rPr>
                                      <w:rFonts w:asciiTheme="minorHAnsi" w:hAnsiTheme="minorHAnsi"/>
                                      <w:color w:val="333333"/>
                                      <w:sz w:val="20"/>
                                      <w:szCs w:val="20"/>
                                    </w:rPr>
                                  </w:pPr>
                                  <w:r w:rsidRPr="0007586C">
                                    <w:rPr>
                                      <w:rFonts w:asciiTheme="minorHAnsi" w:hAnsiTheme="minorHAnsi"/>
                                      <w:color w:val="333333"/>
                                      <w:sz w:val="20"/>
                                      <w:szCs w:val="20"/>
                                    </w:rPr>
                                    <w:t>King, K. A., et al. "Vigorous Physical Activity Among College Students: Using The Health Belief Model To Assess Involvement And Social Support."</w:t>
                                  </w:r>
                                  <w:r w:rsidRPr="0007586C">
                                    <w:rPr>
                                      <w:rStyle w:val="apple-converted-space"/>
                                      <w:rFonts w:asciiTheme="minorHAnsi" w:hAnsiTheme="minorHAnsi"/>
                                      <w:color w:val="333333"/>
                                      <w:sz w:val="20"/>
                                      <w:szCs w:val="20"/>
                                    </w:rPr>
                                    <w:t> </w:t>
                                  </w:r>
                                  <w:r w:rsidRPr="0007586C">
                                    <w:rPr>
                                      <w:rFonts w:asciiTheme="minorHAnsi" w:hAnsiTheme="minorHAnsi"/>
                                      <w:i/>
                                      <w:iCs/>
                                      <w:color w:val="333333"/>
                                      <w:sz w:val="20"/>
                                      <w:szCs w:val="20"/>
                                      <w:bdr w:val="none" w:sz="0" w:space="0" w:color="auto" w:frame="1"/>
                                    </w:rPr>
                                    <w:t xml:space="preserve">Archives </w:t>
                                  </w:r>
                                  <w:proofErr w:type="gramStart"/>
                                  <w:r w:rsidRPr="0007586C">
                                    <w:rPr>
                                      <w:rFonts w:asciiTheme="minorHAnsi" w:hAnsiTheme="minorHAnsi"/>
                                      <w:i/>
                                      <w:iCs/>
                                      <w:color w:val="333333"/>
                                      <w:sz w:val="20"/>
                                      <w:szCs w:val="20"/>
                                      <w:bdr w:val="none" w:sz="0" w:space="0" w:color="auto" w:frame="1"/>
                                    </w:rPr>
                                    <w:t>Of</w:t>
                                  </w:r>
                                  <w:proofErr w:type="gramEnd"/>
                                  <w:r w:rsidRPr="0007586C">
                                    <w:rPr>
                                      <w:rFonts w:asciiTheme="minorHAnsi" w:hAnsiTheme="minorHAnsi"/>
                                      <w:i/>
                                      <w:iCs/>
                                      <w:color w:val="333333"/>
                                      <w:sz w:val="20"/>
                                      <w:szCs w:val="20"/>
                                      <w:bdr w:val="none" w:sz="0" w:space="0" w:color="auto" w:frame="1"/>
                                    </w:rPr>
                                    <w:t xml:space="preserve"> Exercise In Health &amp; Disease</w:t>
                                  </w:r>
                                  <w:r w:rsidRPr="0007586C">
                                    <w:rPr>
                                      <w:rStyle w:val="apple-converted-space"/>
                                      <w:rFonts w:asciiTheme="minorHAnsi" w:hAnsiTheme="minorHAnsi"/>
                                      <w:color w:val="333333"/>
                                      <w:sz w:val="20"/>
                                      <w:szCs w:val="20"/>
                                    </w:rPr>
                                    <w:t> </w:t>
                                  </w:r>
                                  <w:r w:rsidRPr="0007586C">
                                    <w:rPr>
                                      <w:rFonts w:asciiTheme="minorHAnsi" w:hAnsiTheme="minorHAnsi"/>
                                      <w:color w:val="333333"/>
                                      <w:sz w:val="20"/>
                                      <w:szCs w:val="20"/>
                                    </w:rPr>
                                    <w:t>4.2 (2014): 267-279.</w:t>
                                  </w:r>
                                  <w:r w:rsidRPr="0007586C">
                                    <w:rPr>
                                      <w:rStyle w:val="apple-converted-space"/>
                                      <w:rFonts w:asciiTheme="minorHAnsi" w:hAnsiTheme="minorHAnsi"/>
                                      <w:color w:val="333333"/>
                                      <w:sz w:val="20"/>
                                      <w:szCs w:val="20"/>
                                    </w:rPr>
                                    <w:t> </w:t>
                                  </w:r>
                                  <w:proofErr w:type="spellStart"/>
                                  <w:r w:rsidRPr="0007586C">
                                    <w:rPr>
                                      <w:rFonts w:asciiTheme="minorHAnsi" w:hAnsiTheme="minorHAnsi"/>
                                      <w:i/>
                                      <w:iCs/>
                                      <w:color w:val="333333"/>
                                      <w:sz w:val="20"/>
                                      <w:szCs w:val="20"/>
                                      <w:bdr w:val="none" w:sz="0" w:space="0" w:color="auto" w:frame="1"/>
                                    </w:rPr>
                                    <w:t>SPORTDiscus</w:t>
                                  </w:r>
                                  <w:proofErr w:type="spellEnd"/>
                                  <w:r w:rsidRPr="0007586C">
                                    <w:rPr>
                                      <w:rFonts w:asciiTheme="minorHAnsi" w:hAnsiTheme="minorHAnsi"/>
                                      <w:i/>
                                      <w:iCs/>
                                      <w:color w:val="333333"/>
                                      <w:sz w:val="20"/>
                                      <w:szCs w:val="20"/>
                                      <w:bdr w:val="none" w:sz="0" w:space="0" w:color="auto" w:frame="1"/>
                                    </w:rPr>
                                    <w:t xml:space="preserve"> with Full Text</w:t>
                                  </w:r>
                                  <w:r w:rsidRPr="0007586C">
                                    <w:rPr>
                                      <w:rFonts w:asciiTheme="minorHAnsi" w:hAnsiTheme="minorHAnsi"/>
                                      <w:color w:val="333333"/>
                                      <w:sz w:val="20"/>
                                      <w:szCs w:val="20"/>
                                    </w:rPr>
                                    <w:t>. Web. 22 Feb. 2015.</w:t>
                                  </w:r>
                                </w:p>
                                <w:p w:rsidR="0007586C" w:rsidRPr="0007586C" w:rsidRDefault="0007586C" w:rsidP="0007586C">
                                  <w:pPr>
                                    <w:pStyle w:val="body-paragraph"/>
                                    <w:numPr>
                                      <w:ilvl w:val="0"/>
                                      <w:numId w:val="9"/>
                                    </w:numPr>
                                    <w:spacing w:before="0" w:beforeAutospacing="0" w:after="0" w:afterAutospacing="0" w:line="360" w:lineRule="auto"/>
                                    <w:textAlignment w:val="baseline"/>
                                    <w:rPr>
                                      <w:rFonts w:asciiTheme="minorHAnsi" w:hAnsiTheme="minorHAnsi"/>
                                      <w:color w:val="333333"/>
                                      <w:sz w:val="20"/>
                                      <w:szCs w:val="20"/>
                                    </w:rPr>
                                  </w:pPr>
                                  <w:r w:rsidRPr="0007586C">
                                    <w:rPr>
                                      <w:rFonts w:asciiTheme="minorHAnsi" w:hAnsiTheme="minorHAnsi"/>
                                      <w:color w:val="333333"/>
                                      <w:sz w:val="20"/>
                                      <w:szCs w:val="20"/>
                                    </w:rPr>
                                    <w:t xml:space="preserve">PAULINE, JEFFREY S. "Physical Activity Behaviors, Motivation, </w:t>
                                  </w:r>
                                  <w:proofErr w:type="gramStart"/>
                                  <w:r w:rsidRPr="0007586C">
                                    <w:rPr>
                                      <w:rFonts w:asciiTheme="minorHAnsi" w:hAnsiTheme="minorHAnsi"/>
                                      <w:color w:val="333333"/>
                                      <w:sz w:val="20"/>
                                      <w:szCs w:val="20"/>
                                    </w:rPr>
                                    <w:t>And</w:t>
                                  </w:r>
                                  <w:proofErr w:type="gramEnd"/>
                                  <w:r w:rsidRPr="0007586C">
                                    <w:rPr>
                                      <w:rFonts w:asciiTheme="minorHAnsi" w:hAnsiTheme="minorHAnsi"/>
                                      <w:color w:val="333333"/>
                                      <w:sz w:val="20"/>
                                      <w:szCs w:val="20"/>
                                    </w:rPr>
                                    <w:t xml:space="preserve"> Self-Efficacy Among College Students."</w:t>
                                  </w:r>
                                  <w:r w:rsidRPr="0007586C">
                                    <w:rPr>
                                      <w:rStyle w:val="apple-converted-space"/>
                                      <w:rFonts w:asciiTheme="minorHAnsi" w:hAnsiTheme="minorHAnsi"/>
                                      <w:color w:val="333333"/>
                                      <w:sz w:val="20"/>
                                      <w:szCs w:val="20"/>
                                    </w:rPr>
                                    <w:t> </w:t>
                                  </w:r>
                                  <w:r w:rsidRPr="0007586C">
                                    <w:rPr>
                                      <w:rFonts w:asciiTheme="minorHAnsi" w:hAnsiTheme="minorHAnsi"/>
                                      <w:i/>
                                      <w:iCs/>
                                      <w:color w:val="333333"/>
                                      <w:sz w:val="20"/>
                                      <w:szCs w:val="20"/>
                                      <w:bdr w:val="none" w:sz="0" w:space="0" w:color="auto" w:frame="1"/>
                                    </w:rPr>
                                    <w:t>College Student Journal</w:t>
                                  </w:r>
                                  <w:r w:rsidRPr="0007586C">
                                    <w:rPr>
                                      <w:rStyle w:val="apple-converted-space"/>
                                      <w:rFonts w:asciiTheme="minorHAnsi" w:hAnsiTheme="minorHAnsi"/>
                                      <w:color w:val="333333"/>
                                      <w:sz w:val="20"/>
                                      <w:szCs w:val="20"/>
                                    </w:rPr>
                                    <w:t> </w:t>
                                  </w:r>
                                  <w:r w:rsidRPr="0007586C">
                                    <w:rPr>
                                      <w:rFonts w:asciiTheme="minorHAnsi" w:hAnsiTheme="minorHAnsi"/>
                                      <w:color w:val="333333"/>
                                      <w:sz w:val="20"/>
                                      <w:szCs w:val="20"/>
                                    </w:rPr>
                                    <w:t>47.1 (2013): 64-74.</w:t>
                                  </w:r>
                                  <w:r w:rsidRPr="0007586C">
                                    <w:rPr>
                                      <w:rStyle w:val="apple-converted-space"/>
                                      <w:rFonts w:asciiTheme="minorHAnsi" w:hAnsiTheme="minorHAnsi"/>
                                      <w:color w:val="333333"/>
                                      <w:sz w:val="20"/>
                                      <w:szCs w:val="20"/>
                                    </w:rPr>
                                    <w:t> </w:t>
                                  </w:r>
                                  <w:proofErr w:type="spellStart"/>
                                  <w:r w:rsidRPr="0007586C">
                                    <w:rPr>
                                      <w:rFonts w:asciiTheme="minorHAnsi" w:hAnsiTheme="minorHAnsi"/>
                                      <w:i/>
                                      <w:iCs/>
                                      <w:color w:val="333333"/>
                                      <w:sz w:val="20"/>
                                      <w:szCs w:val="20"/>
                                      <w:bdr w:val="none" w:sz="0" w:space="0" w:color="auto" w:frame="1"/>
                                    </w:rPr>
                                    <w:t>SPORTDiscus</w:t>
                                  </w:r>
                                  <w:proofErr w:type="spellEnd"/>
                                  <w:r w:rsidRPr="0007586C">
                                    <w:rPr>
                                      <w:rFonts w:asciiTheme="minorHAnsi" w:hAnsiTheme="minorHAnsi"/>
                                      <w:i/>
                                      <w:iCs/>
                                      <w:color w:val="333333"/>
                                      <w:sz w:val="20"/>
                                      <w:szCs w:val="20"/>
                                      <w:bdr w:val="none" w:sz="0" w:space="0" w:color="auto" w:frame="1"/>
                                    </w:rPr>
                                    <w:t xml:space="preserve"> with Full Text</w:t>
                                  </w:r>
                                  <w:r w:rsidRPr="0007586C">
                                    <w:rPr>
                                      <w:rFonts w:asciiTheme="minorHAnsi" w:hAnsiTheme="minorHAnsi"/>
                                      <w:color w:val="333333"/>
                                      <w:sz w:val="20"/>
                                      <w:szCs w:val="20"/>
                                    </w:rPr>
                                    <w:t>. Web. 22 Feb. 2015.</w:t>
                                  </w:r>
                                </w:p>
                                <w:p w:rsidR="0007586C" w:rsidRDefault="0007586C"/>
                                <w:p w:rsidR="0007586C" w:rsidRDefault="0007586C"/>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56DC994" id="_x0000_s1029" type="#_x0000_t202" style="position:absolute;margin-left:-192pt;margin-top:16.2pt;width:194.4pt;height:110.6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">
                      <v:textbox style="mso-fit-shape-to-text:t">
                        <w:txbxContent>
                          <w:p w:rsidR="0007586C" w:rsidRPr="0007586C" w:rsidRDefault="0007586C">
                            <w:pPr>
                              <w:rPr>
                                <w:rFonts w:asciiTheme="majorHAnsi" w:hAnsiTheme="majorHAnsi"/>
                                <w:b/>
                                <w:sz w:val="36"/>
                              </w:rPr>
                            </w:pPr>
                            <w:r w:rsidRPr="0007586C">
                              <w:rPr>
                                <w:rFonts w:asciiTheme="majorHAnsi" w:hAnsiTheme="majorHAnsi"/>
                                <w:b/>
                                <w:sz w:val="36"/>
                              </w:rPr>
                              <w:t>References:</w:t>
                            </w:r>
                          </w:p>
                          <w:p w:rsidR="0007586C" w:rsidRPr="0007586C" w:rsidRDefault="0007586C" w:rsidP="0007586C">
                            <w:pPr>
                              <w:pStyle w:val="body-paragraph"/>
                              <w:numPr>
                                <w:ilvl w:val="0"/>
                                <w:numId w:val="9"/>
                              </w:numPr>
                              <w:spacing w:before="0" w:beforeAutospacing="0" w:after="0" w:afterAutospacing="0" w:line="360" w:lineRule="auto"/>
                              <w:textAlignment w:val="baseline"/>
                              <w:rPr>
                                <w:rFonts w:asciiTheme="minorHAnsi" w:hAnsiTheme="minorHAnsi"/>
                                <w:color w:val="333333"/>
                                <w:sz w:val="20"/>
                                <w:szCs w:val="20"/>
                              </w:rPr>
                            </w:pPr>
                            <w:r w:rsidRPr="0007586C">
                              <w:rPr>
                                <w:rFonts w:asciiTheme="minorHAnsi" w:hAnsiTheme="minorHAnsi"/>
                                <w:color w:val="333333"/>
                                <w:sz w:val="20"/>
                                <w:szCs w:val="20"/>
                              </w:rPr>
                              <w:t xml:space="preserve">Hawkins, B. b., </w:t>
                            </w:r>
                            <w:proofErr w:type="spellStart"/>
                            <w:r w:rsidRPr="0007586C">
                              <w:rPr>
                                <w:rFonts w:asciiTheme="minorHAnsi" w:hAnsiTheme="minorHAnsi"/>
                                <w:color w:val="333333"/>
                                <w:sz w:val="20"/>
                                <w:szCs w:val="20"/>
                              </w:rPr>
                              <w:t>Kalin</w:t>
                            </w:r>
                            <w:proofErr w:type="spellEnd"/>
                            <w:r w:rsidRPr="0007586C">
                              <w:rPr>
                                <w:rFonts w:asciiTheme="minorHAnsi" w:hAnsiTheme="minorHAnsi"/>
                                <w:color w:val="333333"/>
                                <w:sz w:val="20"/>
                                <w:szCs w:val="20"/>
                              </w:rPr>
                              <w:t>, J. L., &amp; Waldron, J. J. (2014). Psychological Needs Profile, Motivational Orientation, and Physical Activity of College Students.</w:t>
                            </w:r>
                            <w:r w:rsidRPr="0007586C">
                              <w:rPr>
                                <w:rStyle w:val="apple-converted-space"/>
                                <w:rFonts w:asciiTheme="minorHAnsi" w:hAnsiTheme="minorHAnsi"/>
                                <w:color w:val="333333"/>
                                <w:sz w:val="20"/>
                                <w:szCs w:val="20"/>
                              </w:rPr>
                              <w:t> </w:t>
                            </w:r>
                            <w:r w:rsidRPr="0007586C">
                              <w:rPr>
                                <w:rFonts w:asciiTheme="minorHAnsi" w:hAnsiTheme="minorHAnsi"/>
                                <w:i/>
                                <w:iCs/>
                                <w:color w:val="333333"/>
                                <w:sz w:val="20"/>
                                <w:szCs w:val="20"/>
                                <w:bdr w:val="none" w:sz="0" w:space="0" w:color="auto" w:frame="1"/>
                              </w:rPr>
                              <w:t xml:space="preserve">Global Journal </w:t>
                            </w:r>
                            <w:proofErr w:type="gramStart"/>
                            <w:r w:rsidRPr="0007586C">
                              <w:rPr>
                                <w:rFonts w:asciiTheme="minorHAnsi" w:hAnsiTheme="minorHAnsi"/>
                                <w:i/>
                                <w:iCs/>
                                <w:color w:val="333333"/>
                                <w:sz w:val="20"/>
                                <w:szCs w:val="20"/>
                                <w:bdr w:val="none" w:sz="0" w:space="0" w:color="auto" w:frame="1"/>
                              </w:rPr>
                              <w:t>Of</w:t>
                            </w:r>
                            <w:proofErr w:type="gramEnd"/>
                            <w:r w:rsidRPr="0007586C">
                              <w:rPr>
                                <w:rFonts w:asciiTheme="minorHAnsi" w:hAnsiTheme="minorHAnsi"/>
                                <w:i/>
                                <w:iCs/>
                                <w:color w:val="333333"/>
                                <w:sz w:val="20"/>
                                <w:szCs w:val="20"/>
                                <w:bdr w:val="none" w:sz="0" w:space="0" w:color="auto" w:frame="1"/>
                              </w:rPr>
                              <w:t xml:space="preserve"> Health &amp; Physical Education Pedagogy</w:t>
                            </w:r>
                            <w:r w:rsidRPr="0007586C">
                              <w:rPr>
                                <w:rFonts w:asciiTheme="minorHAnsi" w:hAnsiTheme="minorHAnsi"/>
                                <w:color w:val="333333"/>
                                <w:sz w:val="20"/>
                                <w:szCs w:val="20"/>
                              </w:rPr>
                              <w:t>,</w:t>
                            </w:r>
                            <w:r w:rsidRPr="0007586C">
                              <w:rPr>
                                <w:rStyle w:val="apple-converted-space"/>
                                <w:rFonts w:asciiTheme="minorHAnsi" w:hAnsiTheme="minorHAnsi"/>
                                <w:color w:val="333333"/>
                                <w:sz w:val="20"/>
                                <w:szCs w:val="20"/>
                              </w:rPr>
                              <w:t> </w:t>
                            </w:r>
                            <w:r w:rsidRPr="0007586C">
                              <w:rPr>
                                <w:rFonts w:asciiTheme="minorHAnsi" w:hAnsiTheme="minorHAnsi"/>
                                <w:i/>
                                <w:iCs/>
                                <w:color w:val="333333"/>
                                <w:sz w:val="20"/>
                                <w:szCs w:val="20"/>
                                <w:bdr w:val="none" w:sz="0" w:space="0" w:color="auto" w:frame="1"/>
                              </w:rPr>
                              <w:t>3</w:t>
                            </w:r>
                            <w:r w:rsidRPr="0007586C">
                              <w:rPr>
                                <w:rFonts w:asciiTheme="minorHAnsi" w:hAnsiTheme="minorHAnsi"/>
                                <w:color w:val="333333"/>
                                <w:sz w:val="20"/>
                                <w:szCs w:val="20"/>
                              </w:rPr>
                              <w:t>(2), 137-149.</w:t>
                            </w:r>
                          </w:p>
                          <w:p w:rsidR="0007586C" w:rsidRPr="0007586C" w:rsidRDefault="0007586C" w:rsidP="0007586C">
                            <w:pPr>
                              <w:pStyle w:val="body-paragraph"/>
                              <w:numPr>
                                <w:ilvl w:val="0"/>
                                <w:numId w:val="9"/>
                              </w:numPr>
                              <w:spacing w:before="0" w:beforeAutospacing="0" w:after="0" w:afterAutospacing="0" w:line="360" w:lineRule="auto"/>
                              <w:textAlignment w:val="baseline"/>
                              <w:rPr>
                                <w:rFonts w:asciiTheme="minorHAnsi" w:hAnsiTheme="minorHAnsi"/>
                                <w:color w:val="333333"/>
                                <w:sz w:val="20"/>
                                <w:szCs w:val="20"/>
                              </w:rPr>
                            </w:pPr>
                            <w:r w:rsidRPr="0007586C">
                              <w:rPr>
                                <w:rFonts w:asciiTheme="minorHAnsi" w:hAnsiTheme="minorHAnsi"/>
                                <w:color w:val="333333"/>
                                <w:sz w:val="20"/>
                                <w:szCs w:val="20"/>
                              </w:rPr>
                              <w:t>King, K. A., et al. "Vigorous Physical Activity Among College Students: Using The Health Belief Model To Assess Involvement And Social Support."</w:t>
                            </w:r>
                            <w:r w:rsidRPr="0007586C">
                              <w:rPr>
                                <w:rStyle w:val="apple-converted-space"/>
                                <w:rFonts w:asciiTheme="minorHAnsi" w:hAnsiTheme="minorHAnsi"/>
                                <w:color w:val="333333"/>
                                <w:sz w:val="20"/>
                                <w:szCs w:val="20"/>
                              </w:rPr>
                              <w:t> </w:t>
                            </w:r>
                            <w:r w:rsidRPr="0007586C">
                              <w:rPr>
                                <w:rFonts w:asciiTheme="minorHAnsi" w:hAnsiTheme="minorHAnsi"/>
                                <w:i/>
                                <w:iCs/>
                                <w:color w:val="333333"/>
                                <w:sz w:val="20"/>
                                <w:szCs w:val="20"/>
                                <w:bdr w:val="none" w:sz="0" w:space="0" w:color="auto" w:frame="1"/>
                              </w:rPr>
                              <w:t xml:space="preserve">Archives </w:t>
                            </w:r>
                            <w:proofErr w:type="gramStart"/>
                            <w:r w:rsidRPr="0007586C">
                              <w:rPr>
                                <w:rFonts w:asciiTheme="minorHAnsi" w:hAnsiTheme="minorHAnsi"/>
                                <w:i/>
                                <w:iCs/>
                                <w:color w:val="333333"/>
                                <w:sz w:val="20"/>
                                <w:szCs w:val="20"/>
                                <w:bdr w:val="none" w:sz="0" w:space="0" w:color="auto" w:frame="1"/>
                              </w:rPr>
                              <w:t>Of</w:t>
                            </w:r>
                            <w:proofErr w:type="gramEnd"/>
                            <w:r w:rsidRPr="0007586C">
                              <w:rPr>
                                <w:rFonts w:asciiTheme="minorHAnsi" w:hAnsiTheme="minorHAnsi"/>
                                <w:i/>
                                <w:iCs/>
                                <w:color w:val="333333"/>
                                <w:sz w:val="20"/>
                                <w:szCs w:val="20"/>
                                <w:bdr w:val="none" w:sz="0" w:space="0" w:color="auto" w:frame="1"/>
                              </w:rPr>
                              <w:t xml:space="preserve"> Exercise In Health &amp; Disease</w:t>
                            </w:r>
                            <w:r w:rsidRPr="0007586C">
                              <w:rPr>
                                <w:rStyle w:val="apple-converted-space"/>
                                <w:rFonts w:asciiTheme="minorHAnsi" w:hAnsiTheme="minorHAnsi"/>
                                <w:color w:val="333333"/>
                                <w:sz w:val="20"/>
                                <w:szCs w:val="20"/>
                              </w:rPr>
                              <w:t> </w:t>
                            </w:r>
                            <w:r w:rsidRPr="0007586C">
                              <w:rPr>
                                <w:rFonts w:asciiTheme="minorHAnsi" w:hAnsiTheme="minorHAnsi"/>
                                <w:color w:val="333333"/>
                                <w:sz w:val="20"/>
                                <w:szCs w:val="20"/>
                              </w:rPr>
                              <w:t>4.2 (2014): 267-279.</w:t>
                            </w:r>
                            <w:r w:rsidRPr="0007586C">
                              <w:rPr>
                                <w:rStyle w:val="apple-converted-space"/>
                                <w:rFonts w:asciiTheme="minorHAnsi" w:hAnsiTheme="minorHAnsi"/>
                                <w:color w:val="333333"/>
                                <w:sz w:val="20"/>
                                <w:szCs w:val="20"/>
                              </w:rPr>
                              <w:t> </w:t>
                            </w:r>
                            <w:proofErr w:type="spellStart"/>
                            <w:r w:rsidRPr="0007586C">
                              <w:rPr>
                                <w:rFonts w:asciiTheme="minorHAnsi" w:hAnsiTheme="minorHAnsi"/>
                                <w:i/>
                                <w:iCs/>
                                <w:color w:val="333333"/>
                                <w:sz w:val="20"/>
                                <w:szCs w:val="20"/>
                                <w:bdr w:val="none" w:sz="0" w:space="0" w:color="auto" w:frame="1"/>
                              </w:rPr>
                              <w:t>SPORTDiscus</w:t>
                            </w:r>
                            <w:proofErr w:type="spellEnd"/>
                            <w:r w:rsidRPr="0007586C">
                              <w:rPr>
                                <w:rFonts w:asciiTheme="minorHAnsi" w:hAnsiTheme="minorHAnsi"/>
                                <w:i/>
                                <w:iCs/>
                                <w:color w:val="333333"/>
                                <w:sz w:val="20"/>
                                <w:szCs w:val="20"/>
                                <w:bdr w:val="none" w:sz="0" w:space="0" w:color="auto" w:frame="1"/>
                              </w:rPr>
                              <w:t xml:space="preserve"> with Full Text</w:t>
                            </w:r>
                            <w:r w:rsidRPr="0007586C">
                              <w:rPr>
                                <w:rFonts w:asciiTheme="minorHAnsi" w:hAnsiTheme="minorHAnsi"/>
                                <w:color w:val="333333"/>
                                <w:sz w:val="20"/>
                                <w:szCs w:val="20"/>
                              </w:rPr>
                              <w:t>. Web. 22 Feb. 2015.</w:t>
                            </w:r>
                          </w:p>
                          <w:p w:rsidR="0007586C" w:rsidRPr="0007586C" w:rsidRDefault="0007586C" w:rsidP="0007586C">
                            <w:pPr>
                              <w:pStyle w:val="body-paragraph"/>
                              <w:numPr>
                                <w:ilvl w:val="0"/>
                                <w:numId w:val="9"/>
                              </w:numPr>
                              <w:spacing w:before="0" w:beforeAutospacing="0" w:after="0" w:afterAutospacing="0" w:line="360" w:lineRule="auto"/>
                              <w:textAlignment w:val="baseline"/>
                              <w:rPr>
                                <w:rFonts w:asciiTheme="minorHAnsi" w:hAnsiTheme="minorHAnsi"/>
                                <w:color w:val="333333"/>
                                <w:sz w:val="20"/>
                                <w:szCs w:val="20"/>
                              </w:rPr>
                            </w:pPr>
                            <w:r w:rsidRPr="0007586C">
                              <w:rPr>
                                <w:rFonts w:asciiTheme="minorHAnsi" w:hAnsiTheme="minorHAnsi"/>
                                <w:color w:val="333333"/>
                                <w:sz w:val="20"/>
                                <w:szCs w:val="20"/>
                              </w:rPr>
                              <w:t xml:space="preserve">PAULINE, JEFFREY S. "Physical Activity Behaviors, Motivation, </w:t>
                            </w:r>
                            <w:proofErr w:type="gramStart"/>
                            <w:r w:rsidRPr="0007586C">
                              <w:rPr>
                                <w:rFonts w:asciiTheme="minorHAnsi" w:hAnsiTheme="minorHAnsi"/>
                                <w:color w:val="333333"/>
                                <w:sz w:val="20"/>
                                <w:szCs w:val="20"/>
                              </w:rPr>
                              <w:t>And</w:t>
                            </w:r>
                            <w:proofErr w:type="gramEnd"/>
                            <w:r w:rsidRPr="0007586C">
                              <w:rPr>
                                <w:rFonts w:asciiTheme="minorHAnsi" w:hAnsiTheme="minorHAnsi"/>
                                <w:color w:val="333333"/>
                                <w:sz w:val="20"/>
                                <w:szCs w:val="20"/>
                              </w:rPr>
                              <w:t xml:space="preserve"> Self-Efficacy Among College Students."</w:t>
                            </w:r>
                            <w:r w:rsidRPr="0007586C">
                              <w:rPr>
                                <w:rStyle w:val="apple-converted-space"/>
                                <w:rFonts w:asciiTheme="minorHAnsi" w:hAnsiTheme="minorHAnsi"/>
                                <w:color w:val="333333"/>
                                <w:sz w:val="20"/>
                                <w:szCs w:val="20"/>
                              </w:rPr>
                              <w:t> </w:t>
                            </w:r>
                            <w:r w:rsidRPr="0007586C">
                              <w:rPr>
                                <w:rFonts w:asciiTheme="minorHAnsi" w:hAnsiTheme="minorHAnsi"/>
                                <w:i/>
                                <w:iCs/>
                                <w:color w:val="333333"/>
                                <w:sz w:val="20"/>
                                <w:szCs w:val="20"/>
                                <w:bdr w:val="none" w:sz="0" w:space="0" w:color="auto" w:frame="1"/>
                              </w:rPr>
                              <w:t>College Student Journal</w:t>
                            </w:r>
                            <w:r w:rsidRPr="0007586C">
                              <w:rPr>
                                <w:rStyle w:val="apple-converted-space"/>
                                <w:rFonts w:asciiTheme="minorHAnsi" w:hAnsiTheme="minorHAnsi"/>
                                <w:color w:val="333333"/>
                                <w:sz w:val="20"/>
                                <w:szCs w:val="20"/>
                              </w:rPr>
                              <w:t> </w:t>
                            </w:r>
                            <w:r w:rsidRPr="0007586C">
                              <w:rPr>
                                <w:rFonts w:asciiTheme="minorHAnsi" w:hAnsiTheme="minorHAnsi"/>
                                <w:color w:val="333333"/>
                                <w:sz w:val="20"/>
                                <w:szCs w:val="20"/>
                              </w:rPr>
                              <w:t>47.1 (2013): 64-74.</w:t>
                            </w:r>
                            <w:r w:rsidRPr="0007586C">
                              <w:rPr>
                                <w:rStyle w:val="apple-converted-space"/>
                                <w:rFonts w:asciiTheme="minorHAnsi" w:hAnsiTheme="minorHAnsi"/>
                                <w:color w:val="333333"/>
                                <w:sz w:val="20"/>
                                <w:szCs w:val="20"/>
                              </w:rPr>
                              <w:t> </w:t>
                            </w:r>
                            <w:proofErr w:type="spellStart"/>
                            <w:r w:rsidRPr="0007586C">
                              <w:rPr>
                                <w:rFonts w:asciiTheme="minorHAnsi" w:hAnsiTheme="minorHAnsi"/>
                                <w:i/>
                                <w:iCs/>
                                <w:color w:val="333333"/>
                                <w:sz w:val="20"/>
                                <w:szCs w:val="20"/>
                                <w:bdr w:val="none" w:sz="0" w:space="0" w:color="auto" w:frame="1"/>
                              </w:rPr>
                              <w:t>SPORTDiscus</w:t>
                            </w:r>
                            <w:proofErr w:type="spellEnd"/>
                            <w:r w:rsidRPr="0007586C">
                              <w:rPr>
                                <w:rFonts w:asciiTheme="minorHAnsi" w:hAnsiTheme="minorHAnsi"/>
                                <w:i/>
                                <w:iCs/>
                                <w:color w:val="333333"/>
                                <w:sz w:val="20"/>
                                <w:szCs w:val="20"/>
                                <w:bdr w:val="none" w:sz="0" w:space="0" w:color="auto" w:frame="1"/>
                              </w:rPr>
                              <w:t xml:space="preserve"> with Full Text</w:t>
                            </w:r>
                            <w:r w:rsidRPr="0007586C">
                              <w:rPr>
                                <w:rFonts w:asciiTheme="minorHAnsi" w:hAnsiTheme="minorHAnsi"/>
                                <w:color w:val="333333"/>
                                <w:sz w:val="20"/>
                                <w:szCs w:val="20"/>
                              </w:rPr>
                              <w:t>. Web. 22 Feb. 2015.</w:t>
                            </w:r>
                          </w:p>
                          <w:p w:rsidR="0007586C" w:rsidRDefault="0007586C"/>
                          <w:p w:rsidR="0007586C" w:rsidRDefault="0007586C"/>
                        </w:txbxContent>
                      </v:textbox>
                    </v:shape>
                  </w:pict>
                </mc:Fallback>
              </mc:AlternateContent>
            </w:r>
          </w:p>
        </w:tc>
        <w:tc>
          <w:tcPr>
            <w:tcW w:w="713" w:type="dxa"/>
          </w:tcPr>
          <w:p w:rsidR="0007586C" w:rsidRDefault="0007586C"/>
        </w:tc>
        <w:tc>
          <w:tcPr>
            <w:tcW w:w="3843" w:type="dxa"/>
          </w:tcPr>
          <w:p w:rsidR="0007586C" w:rsidRDefault="009E7C88" w:rsidP="004424ED">
            <w:pPr>
              <w:pStyle w:val="Heading1"/>
            </w:pPr>
            <w:r>
              <w:rPr>
                <w:noProof/>
                <w:lang w:eastAsia="en-US"/>
              </w:rPr>
              <w:drawing>
                <wp:anchor distT="0" distB="0" distL="114300" distR="114300" simplePos="0" relativeHeight="251657214" behindDoc="0" locked="0" layoutInCell="1" allowOverlap="1" wp14:anchorId="32347FD6" wp14:editId="2318F0B0">
                  <wp:simplePos x="0" y="0"/>
                  <wp:positionH relativeFrom="column">
                    <wp:posOffset>130810</wp:posOffset>
                  </wp:positionH>
                  <wp:positionV relativeFrom="paragraph">
                    <wp:posOffset>2997200</wp:posOffset>
                  </wp:positionV>
                  <wp:extent cx="2186940" cy="2917627"/>
                  <wp:effectExtent l="0" t="0" r="381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man-exercising-clipart[1].jpg"/>
                          <pic:cNvPicPr/>
                        </pic:nvPicPr>
                        <pic:blipFill>
                          <a:blip r:embed="rId9">
                            <a:extLst>
                              <a:ext uri="{28A0092B-C50C-407E-A947-70E740481C1C}">
                                <a14:useLocalDpi xmlns:a14="http://schemas.microsoft.com/office/drawing/2010/main" val="0"/>
                              </a:ext>
                            </a:extLst>
                          </a:blip>
                          <a:stretch>
                            <a:fillRect/>
                          </a:stretch>
                        </pic:blipFill>
                        <pic:spPr>
                          <a:xfrm>
                            <a:off x="0" y="0"/>
                            <a:ext cx="2186940" cy="2917627"/>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70528" behindDoc="0" locked="0" layoutInCell="1" allowOverlap="1" wp14:anchorId="0ED64F68" wp14:editId="4EB0F67D">
                      <wp:simplePos x="0" y="0"/>
                      <wp:positionH relativeFrom="column">
                        <wp:posOffset>-6350</wp:posOffset>
                      </wp:positionH>
                      <wp:positionV relativeFrom="paragraph">
                        <wp:posOffset>198120</wp:posOffset>
                      </wp:positionV>
                      <wp:extent cx="2484120" cy="2819400"/>
                      <wp:effectExtent l="0" t="0" r="11430"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4120" cy="2819400"/>
                              </a:xfrm>
                              <a:prstGeom prst="rect">
                                <a:avLst/>
                              </a:prstGeom>
                              <a:solidFill>
                                <a:srgbClr val="FFFFFF"/>
                              </a:solidFill>
                              <a:ln w="9525">
                                <a:solidFill>
                                  <a:srgbClr val="000000"/>
                                </a:solidFill>
                                <a:miter lim="800000"/>
                                <a:headEnd/>
                                <a:tailEnd/>
                              </a:ln>
                            </wps:spPr>
                            <wps:txbx>
                              <w:txbxContent>
                                <w:p w:rsidR="00971A93" w:rsidRDefault="00971A93" w:rsidP="00971A93">
                                  <w:pPr>
                                    <w:rPr>
                                      <w:lang w:eastAsia="en-US"/>
                                    </w:rPr>
                                  </w:pPr>
                                  <w:r>
                                    <w:rPr>
                                      <w:lang w:eastAsia="en-US"/>
                                    </w:rPr>
                                    <w:t>“</w:t>
                                  </w:r>
                                  <w:r w:rsidRPr="00971A93">
                                    <w:rPr>
                                      <w:lang w:eastAsia="en-US"/>
                                    </w:rPr>
                                    <w:t>IT IS EXERCISE ALONE THAT SUPPORTS THE SPIRITS, AND KEEPS THE MIND IN VIGOR</w:t>
                                  </w:r>
                                  <w:r>
                                    <w:rPr>
                                      <w:lang w:eastAsia="en-US"/>
                                    </w:rPr>
                                    <w:t>”</w:t>
                                  </w:r>
                                </w:p>
                                <w:p w:rsidR="00971A93" w:rsidRDefault="00971A93" w:rsidP="00971A93">
                                  <w:pPr>
                                    <w:rPr>
                                      <w:lang w:eastAsia="en-US"/>
                                    </w:rPr>
                                  </w:pPr>
                                  <w:r w:rsidRPr="00971A93">
                                    <w:rPr>
                                      <w:lang w:eastAsia="en-US"/>
                                    </w:rPr>
                                    <w:t>--Cicero</w:t>
                                  </w:r>
                                </w:p>
                                <w:p w:rsidR="00971A93" w:rsidRDefault="00971A93" w:rsidP="00971A93">
                                  <w:pPr>
                                    <w:rPr>
                                      <w:lang w:eastAsia="en-US"/>
                                    </w:rPr>
                                  </w:pPr>
                                  <w:r w:rsidRPr="00971A93">
                                    <w:rPr>
                                      <w:lang w:eastAsia="en-US"/>
                                    </w:rPr>
                                    <w:t xml:space="preserve">“THE DOCTOR OF THE FUTURE WILL GIVE NO MEDICINE, BUT INSTEAD WILL INTEREST HIS PATIENTS IN THE CARE OF THE HUMAN FRAME, IN DIET, AND IN THE CAUSE AND PREVENTION OF </w:t>
                                  </w:r>
                                  <w:bookmarkStart w:id="0" w:name="_GoBack"/>
                                  <w:bookmarkEnd w:id="0"/>
                                  <w:r w:rsidRPr="00971A93">
                                    <w:rPr>
                                      <w:lang w:eastAsia="en-US"/>
                                    </w:rPr>
                                    <w:t>DISEASE.”</w:t>
                                  </w:r>
                                </w:p>
                                <w:p w:rsidR="00971A93" w:rsidRPr="00971A93" w:rsidRDefault="00971A93" w:rsidP="00971A93">
                                  <w:pPr>
                                    <w:rPr>
                                      <w:lang w:eastAsia="en-US"/>
                                    </w:rPr>
                                  </w:pPr>
                                  <w:r>
                                    <w:rPr>
                                      <w:lang w:eastAsia="en-US"/>
                                    </w:rPr>
                                    <w:t>--Thomas Edison</w:t>
                                  </w:r>
                                </w:p>
                                <w:p w:rsidR="00971A93" w:rsidRDefault="00971A93" w:rsidP="00971A93">
                                  <w:pPr>
                                    <w:rPr>
                                      <w:lang w:eastAsia="en-US"/>
                                    </w:rPr>
                                  </w:pPr>
                                </w:p>
                                <w:p w:rsidR="00971A93" w:rsidRPr="00971A93" w:rsidRDefault="00971A93" w:rsidP="00971A93">
                                  <w:pPr>
                                    <w:rPr>
                                      <w:lang w:eastAsia="en-US"/>
                                    </w:rPr>
                                  </w:pPr>
                                </w:p>
                                <w:p w:rsidR="00971A93" w:rsidRDefault="00971A93" w:rsidP="00971A93">
                                  <w:pPr>
                                    <w:rPr>
                                      <w:lang w:eastAsia="en-US"/>
                                    </w:rPr>
                                  </w:pPr>
                                </w:p>
                                <w:p w:rsidR="00971A93" w:rsidRPr="00971A93" w:rsidRDefault="00971A93" w:rsidP="00971A93">
                                  <w:pPr>
                                    <w:rPr>
                                      <w:lang w:eastAsia="en-US"/>
                                    </w:rPr>
                                  </w:pPr>
                                </w:p>
                                <w:p w:rsidR="00971A93" w:rsidRDefault="00971A9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D64F68" id="_x0000_s1030" type="#_x0000_t202" style="position:absolute;margin-left:-.5pt;margin-top:15.6pt;width:195.6pt;height:222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">
                      <v:textbox>
                        <w:txbxContent>
                          <w:p w:rsidR="00971A93" w:rsidRDefault="00971A93" w:rsidP="00971A93">
                            <w:pPr>
                              <w:rPr>
                                <w:lang w:eastAsia="en-US"/>
                              </w:rPr>
                            </w:pPr>
                            <w:r>
                              <w:rPr>
                                <w:lang w:eastAsia="en-US"/>
                              </w:rPr>
                              <w:t>“</w:t>
                            </w:r>
                            <w:r w:rsidRPr="00971A93">
                              <w:rPr>
                                <w:lang w:eastAsia="en-US"/>
                              </w:rPr>
                              <w:t>IT IS EXERCISE ALONE THAT SUPPORTS THE SPIRITS, AND KEEPS THE MIND IN VIGOR</w:t>
                            </w:r>
                            <w:r>
                              <w:rPr>
                                <w:lang w:eastAsia="en-US"/>
                              </w:rPr>
                              <w:t>”</w:t>
                            </w:r>
                          </w:p>
                          <w:p w:rsidR="00971A93" w:rsidRDefault="00971A93" w:rsidP="00971A93">
                            <w:pPr>
                              <w:rPr>
                                <w:lang w:eastAsia="en-US"/>
                              </w:rPr>
                            </w:pPr>
                            <w:r w:rsidRPr="00971A93">
                              <w:rPr>
                                <w:lang w:eastAsia="en-US"/>
                              </w:rPr>
                              <w:t>--Cicero</w:t>
                            </w:r>
                          </w:p>
                          <w:p w:rsidR="00971A93" w:rsidRDefault="00971A93" w:rsidP="00971A93">
                            <w:pPr>
                              <w:rPr>
                                <w:lang w:eastAsia="en-US"/>
                              </w:rPr>
                            </w:pPr>
                            <w:r w:rsidRPr="00971A93">
                              <w:rPr>
                                <w:lang w:eastAsia="en-US"/>
                              </w:rPr>
                              <w:t xml:space="preserve">“THE DOCTOR OF THE FUTURE WILL GIVE NO MEDICINE, BUT INSTEAD WILL INTEREST HIS PATIENTS IN THE CARE OF THE HUMAN FRAME, IN DIET, AND IN THE CAUSE AND PREVENTION OF </w:t>
                            </w:r>
                            <w:bookmarkStart w:id="1" w:name="_GoBack"/>
                            <w:bookmarkEnd w:id="1"/>
                            <w:r w:rsidRPr="00971A93">
                              <w:rPr>
                                <w:lang w:eastAsia="en-US"/>
                              </w:rPr>
                              <w:t>DISEASE.”</w:t>
                            </w:r>
                          </w:p>
                          <w:p w:rsidR="00971A93" w:rsidRPr="00971A93" w:rsidRDefault="00971A93" w:rsidP="00971A93">
                            <w:pPr>
                              <w:rPr>
                                <w:lang w:eastAsia="en-US"/>
                              </w:rPr>
                            </w:pPr>
                            <w:r>
                              <w:rPr>
                                <w:lang w:eastAsia="en-US"/>
                              </w:rPr>
                              <w:t>--Thomas Edison</w:t>
                            </w:r>
                          </w:p>
                          <w:p w:rsidR="00971A93" w:rsidRDefault="00971A93" w:rsidP="00971A93">
                            <w:pPr>
                              <w:rPr>
                                <w:lang w:eastAsia="en-US"/>
                              </w:rPr>
                            </w:pPr>
                          </w:p>
                          <w:p w:rsidR="00971A93" w:rsidRPr="00971A93" w:rsidRDefault="00971A93" w:rsidP="00971A93">
                            <w:pPr>
                              <w:rPr>
                                <w:lang w:eastAsia="en-US"/>
                              </w:rPr>
                            </w:pPr>
                          </w:p>
                          <w:p w:rsidR="00971A93" w:rsidRDefault="00971A93" w:rsidP="00971A93">
                            <w:pPr>
                              <w:rPr>
                                <w:lang w:eastAsia="en-US"/>
                              </w:rPr>
                            </w:pPr>
                          </w:p>
                          <w:p w:rsidR="00971A93" w:rsidRPr="00971A93" w:rsidRDefault="00971A93" w:rsidP="00971A93">
                            <w:pPr>
                              <w:rPr>
                                <w:lang w:eastAsia="en-US"/>
                              </w:rPr>
                            </w:pPr>
                          </w:p>
                          <w:p w:rsidR="00971A93" w:rsidRDefault="00971A93"/>
                        </w:txbxContent>
                      </v:textbox>
                    </v:shape>
                  </w:pict>
                </mc:Fallback>
              </mc:AlternateContent>
            </w:r>
            <w:r w:rsidR="00971A93">
              <w:rPr>
                <w:noProof/>
                <w:lang w:eastAsia="en-US"/>
              </w:rPr>
              <mc:AlternateContent>
                <mc:Choice Requires="wps">
                  <w:drawing>
                    <wp:anchor distT="45720" distB="45720" distL="114300" distR="114300" simplePos="0" relativeHeight="251664384" behindDoc="0" locked="0" layoutInCell="1" allowOverlap="1" wp14:anchorId="75ECEB9B" wp14:editId="1D177D1E">
                      <wp:simplePos x="0" y="0"/>
                      <wp:positionH relativeFrom="column">
                        <wp:posOffset>-6350</wp:posOffset>
                      </wp:positionH>
                      <wp:positionV relativeFrom="paragraph">
                        <wp:posOffset>5836920</wp:posOffset>
                      </wp:positionV>
                      <wp:extent cx="2476500" cy="1404620"/>
                      <wp:effectExtent l="0" t="0" r="19050" b="1714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0" cy="1404620"/>
                              </a:xfrm>
                              <a:prstGeom prst="rect">
                                <a:avLst/>
                              </a:prstGeom>
                              <a:solidFill>
                                <a:srgbClr val="FFFFFF"/>
                              </a:solidFill>
                              <a:ln w="9525">
                                <a:solidFill>
                                  <a:srgbClr val="000000"/>
                                </a:solidFill>
                                <a:miter lim="800000"/>
                                <a:headEnd/>
                                <a:tailEnd/>
                              </a:ln>
                            </wps:spPr>
                            <wps:txbx>
                              <w:txbxContent>
                                <w:sdt>
                                  <w:sdtPr>
                                    <w:rPr>
                                      <w:color w:val="FFFFFF" w:themeColor="background1"/>
                                    </w:rPr>
                                    <w:alias w:val="Company"/>
                                    <w:tag w:val=""/>
                                    <w:id w:val="-298851745"/>
                                    <w:dataBinding w:prefixMappings="xmlns:ns0='http://schemas.openxmlformats.org/officeDocument/2006/extended-properties' " w:xpath="/ns0:Properties[1]/ns0:Company[1]" w:storeItemID="{6668398D-A668-4E3E-A5EB-62B293D839F1}"/>
                                    <w:text/>
                                  </w:sdtPr>
                                  <w:sdtEndPr/>
                                  <w:sdtContent>
                                    <w:p w:rsidR="00321733" w:rsidRPr="00321733" w:rsidRDefault="00321733" w:rsidP="00321733">
                                      <w:pPr>
                                        <w:pStyle w:val="Company"/>
                                        <w:shd w:val="clear" w:color="auto" w:fill="B33536" w:themeFill="accent2"/>
                                        <w:rPr>
                                          <w:color w:val="FFFFFF" w:themeColor="background1"/>
                                        </w:rPr>
                                      </w:pPr>
                                      <w:r w:rsidRPr="00321733">
                                        <w:rPr>
                                          <w:color w:val="FFFFFF" w:themeColor="background1"/>
                                        </w:rPr>
                                        <w:t>Bloomsburg University</w:t>
                                      </w:r>
                                    </w:p>
                                  </w:sdtContent>
                                </w:sdt>
                                <w:p w:rsidR="00321733" w:rsidRDefault="00321733" w:rsidP="00321733">
                                  <w:pPr>
                                    <w:pStyle w:val="Footer"/>
                                  </w:pPr>
                                  <w:r>
                                    <w:t>400 East 2</w:t>
                                  </w:r>
                                  <w:r w:rsidRPr="004424ED">
                                    <w:rPr>
                                      <w:vertAlign w:val="superscript"/>
                                    </w:rPr>
                                    <w:t>nd</w:t>
                                  </w:r>
                                  <w:r>
                                    <w:t xml:space="preserve"> Street</w:t>
                                  </w:r>
                                </w:p>
                                <w:p w:rsidR="00321733" w:rsidRDefault="00321733" w:rsidP="00321733">
                                  <w:r>
                                    <w:t>Bloomsburg, PA 17815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75ECEB9B" id="_x0000_s1031" type="#_x0000_t202" style="position:absolute;margin-left:-.5pt;margin-top:459.6pt;width:195pt;height:110.6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">
                      <v:textbox style="mso-fit-shape-to-text:t">
                        <w:txbxContent>
                          <w:sdt>
                            <w:sdtPr>
                              <w:rPr>
                                <w:color w:val="FFFFFF" w:themeColor="background1"/>
                              </w:rPr>
                              <w:alias w:val="Company"/>
                              <w:tag w:val=""/>
                              <w:id w:val="-298851745"/>
                              <w:dataBinding w:prefixMappings="xmlns:ns0='http://schemas.openxmlformats.org/officeDocument/2006/extended-properties' " w:xpath="/ns0:Properties[1]/ns0:Company[1]" w:storeItemID="{6668398D-A668-4E3E-A5EB-62B293D839F1}"/>
                              <w:text/>
                            </w:sdtPr>
                            <w:sdtEndPr/>
                            <w:sdtContent>
                              <w:p w:rsidR="00321733" w:rsidRPr="00321733" w:rsidRDefault="00321733" w:rsidP="00321733">
                                <w:pPr>
                                  <w:pStyle w:val="Company"/>
                                  <w:shd w:val="clear" w:color="auto" w:fill="B33536" w:themeFill="accent2"/>
                                  <w:rPr>
                                    <w:color w:val="FFFFFF" w:themeColor="background1"/>
                                  </w:rPr>
                                </w:pPr>
                                <w:r w:rsidRPr="00321733">
                                  <w:rPr>
                                    <w:color w:val="FFFFFF" w:themeColor="background1"/>
                                  </w:rPr>
                                  <w:t>Bloomsburg University</w:t>
                                </w:r>
                              </w:p>
                            </w:sdtContent>
                          </w:sdt>
                          <w:p w:rsidR="00321733" w:rsidRDefault="00321733" w:rsidP="00321733">
                            <w:pPr>
                              <w:pStyle w:val="Footer"/>
                            </w:pPr>
                            <w:r>
                              <w:t>400 East 2</w:t>
                            </w:r>
                            <w:r w:rsidRPr="004424ED">
                              <w:rPr>
                                <w:vertAlign w:val="superscript"/>
                              </w:rPr>
                              <w:t>nd</w:t>
                            </w:r>
                            <w:r>
                              <w:t xml:space="preserve"> Street</w:t>
                            </w:r>
                          </w:p>
                          <w:p w:rsidR="00321733" w:rsidRDefault="00321733" w:rsidP="00321733">
                            <w:r>
                              <w:t>Bloomsburg, PA 17815</w:t>
                            </w:r>
                          </w:p>
                        </w:txbxContent>
                      </v:textbox>
                    </v:shape>
                  </w:pict>
                </mc:Fallback>
              </mc:AlternateContent>
            </w:r>
          </w:p>
        </w:tc>
        <w:tc>
          <w:tcPr>
            <w:tcW w:w="720" w:type="dxa"/>
          </w:tcPr>
          <w:p w:rsidR="0007586C" w:rsidRDefault="0007586C"/>
        </w:tc>
        <w:tc>
          <w:tcPr>
            <w:tcW w:w="720" w:type="dxa"/>
          </w:tcPr>
          <w:p w:rsidR="0007586C" w:rsidRDefault="0007586C"/>
        </w:tc>
        <w:tc>
          <w:tcPr>
            <w:tcW w:w="3851" w:type="dxa"/>
          </w:tcPr>
          <w:p w:rsidR="0007586C" w:rsidRDefault="00971A93">
            <w:r>
              <w:rPr>
                <w:noProof/>
                <w:lang w:eastAsia="en-US"/>
              </w:rPr>
              <w:drawing>
                <wp:anchor distT="0" distB="0" distL="114300" distR="114300" simplePos="0" relativeHeight="251658239" behindDoc="0" locked="0" layoutInCell="1" allowOverlap="1" wp14:anchorId="29279947" wp14:editId="6F30072A">
                  <wp:simplePos x="0" y="0"/>
                  <wp:positionH relativeFrom="column">
                    <wp:posOffset>-1227136</wp:posOffset>
                  </wp:positionH>
                  <wp:positionV relativeFrom="paragraph">
                    <wp:posOffset>3962400</wp:posOffset>
                  </wp:positionV>
                  <wp:extent cx="3665220" cy="2550382"/>
                  <wp:effectExtent l="0" t="0" r="0" b="254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roongo[1].gif"/>
                          <pic:cNvPicPr/>
                        </pic:nvPicPr>
                        <pic:blipFill>
                          <a:blip r:embed="rId10">
                            <a:extLst>
                              <a:ext uri="{28A0092B-C50C-407E-A947-70E740481C1C}">
                                <a14:useLocalDpi xmlns:a14="http://schemas.microsoft.com/office/drawing/2010/main" val="0"/>
                              </a:ext>
                            </a:extLst>
                          </a:blip>
                          <a:stretch>
                            <a:fillRect/>
                          </a:stretch>
                        </pic:blipFill>
                        <pic:spPr>
                          <a:xfrm>
                            <a:off x="0" y="0"/>
                            <a:ext cx="3665220" cy="2550382"/>
                          </a:xfrm>
                          <a:prstGeom prst="rect">
                            <a:avLst/>
                          </a:prstGeom>
                        </pic:spPr>
                      </pic:pic>
                    </a:graphicData>
                  </a:graphic>
                  <wp14:sizeRelH relativeFrom="margin">
                    <wp14:pctWidth>0</wp14:pctWidth>
                  </wp14:sizeRelH>
                  <wp14:sizeRelV relativeFrom="margin">
                    <wp14:pctHeight>0</wp14:pctHeight>
                  </wp14:sizeRelV>
                </wp:anchor>
              </w:drawing>
            </w:r>
          </w:p>
        </w:tc>
      </w:tr>
    </w:tbl>
    <w:p w:rsidR="00EE211D" w:rsidRDefault="00971A93">
      <w:pPr>
        <w:pStyle w:val="NoSpacing"/>
      </w:pPr>
      <w:r w:rsidRPr="00321733">
        <w:rPr>
          <w:noProof/>
          <w:sz w:val="48"/>
          <w:lang w:eastAsia="en-US"/>
        </w:rPr>
        <mc:AlternateContent>
          <mc:Choice Requires="wps">
            <w:drawing>
              <wp:anchor distT="45720" distB="45720" distL="114300" distR="114300" simplePos="0" relativeHeight="251666432" behindDoc="0" locked="0" layoutInCell="1" allowOverlap="1" wp14:anchorId="28BACC5B" wp14:editId="213E78AE">
                <wp:simplePos x="0" y="0"/>
                <wp:positionH relativeFrom="margin">
                  <wp:align>right</wp:align>
                </wp:positionH>
                <wp:positionV relativeFrom="paragraph">
                  <wp:posOffset>-7025640</wp:posOffset>
                </wp:positionV>
                <wp:extent cx="2506980" cy="3215640"/>
                <wp:effectExtent l="0" t="0" r="7620" b="381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6980" cy="3215640"/>
                        </a:xfrm>
                        <a:prstGeom prst="rect">
                          <a:avLst/>
                        </a:prstGeom>
                        <a:solidFill>
                          <a:srgbClr val="FFFFFF"/>
                        </a:solidFill>
                        <a:ln w="9525">
                          <a:noFill/>
                          <a:miter lim="800000"/>
                          <a:headEnd/>
                          <a:tailEnd/>
                        </a:ln>
                      </wps:spPr>
                      <wps:txbx>
                        <w:txbxContent>
                          <w:p w:rsidR="00321733" w:rsidRDefault="00321733"/>
                          <w:tbl>
                            <w:tblPr>
                              <w:tblStyle w:val="TableLayout"/>
                              <w:tblW w:w="5000" w:type="pct"/>
                              <w:tblLayout w:type="fixed"/>
                              <w:tblLook w:val="04A0" w:firstRow="1" w:lastRow="0" w:firstColumn="1" w:lastColumn="0" w:noHBand="0" w:noVBand="1"/>
                            </w:tblPr>
                            <w:tblGrid>
                              <w:gridCol w:w="3646"/>
                            </w:tblGrid>
                            <w:tr w:rsidR="00321733" w:rsidTr="006F5DFC">
                              <w:trPr>
                                <w:trHeight w:hRule="exact" w:val="3240"/>
                              </w:trPr>
                              <w:sdt>
                                <w:sdtPr>
                                  <w:rPr>
                                    <w:sz w:val="48"/>
                                  </w:rPr>
                                  <w:alias w:val="Company"/>
                                  <w:tag w:val=""/>
                                  <w:id w:val="969408885"/>
                                  <w:placeholder>
                                    <w:docPart w:val="6463BD36B6C94F6E88F47304C304745D"/>
                                  </w:placeholder>
                                  <w:dataBinding w:prefixMappings="xmlns:ns0='http://schemas.openxmlformats.org/officeDocument/2006/extended-properties' " w:xpath="/ns0:Properties[1]/ns0:Company[1]" w:storeItemID="{6668398D-A668-4E3E-A5EB-62B293D839F1}"/>
                                  <w:text/>
                                </w:sdtPr>
                                <w:sdtEndPr/>
                                <w:sdtContent>
                                  <w:tc>
                                    <w:tcPr>
                                      <w:tcW w:w="5000" w:type="pct"/>
                                      <w:shd w:val="clear" w:color="auto" w:fill="B33536" w:themeFill="accent2"/>
                                    </w:tcPr>
                                    <w:p w:rsidR="00321733" w:rsidRDefault="00321733" w:rsidP="00321733">
                                      <w:pPr>
                                        <w:pStyle w:val="Title"/>
                                      </w:pPr>
                                      <w:r w:rsidRPr="00871F8D">
                                        <w:rPr>
                                          <w:sz w:val="48"/>
                                        </w:rPr>
                                        <w:t>Bloomsburg University</w:t>
                                      </w:r>
                                    </w:p>
                                  </w:tc>
                                </w:sdtContent>
                              </w:sdt>
                            </w:tr>
                            <w:tr w:rsidR="00321733" w:rsidTr="006F5DFC">
                              <w:trPr>
                                <w:trHeight w:hRule="exact" w:val="1440"/>
                              </w:trPr>
                              <w:tc>
                                <w:tcPr>
                                  <w:tcW w:w="5000" w:type="pct"/>
                                  <w:shd w:val="clear" w:color="auto" w:fill="B33536" w:themeFill="accent2"/>
                                  <w:vAlign w:val="bottom"/>
                                </w:tcPr>
                                <w:p w:rsidR="00321733" w:rsidRDefault="00321733" w:rsidP="00321733">
                                  <w:pPr>
                                    <w:pStyle w:val="Subtitle"/>
                                  </w:pPr>
                                  <w:r>
                                    <w:t xml:space="preserve">College </w:t>
                                  </w:r>
                                  <w:r w:rsidRPr="003E1FEF">
                                    <w:rPr>
                                      <w:shd w:val="clear" w:color="auto" w:fill="B33536" w:themeFill="accent2"/>
                                    </w:rPr>
                                    <w:t>Students</w:t>
                                  </w:r>
                                  <w:r>
                                    <w:t xml:space="preserve"> Lacking Physical Activity</w:t>
                                  </w:r>
                                </w:p>
                              </w:tc>
                            </w:tr>
                          </w:tbl>
                          <w:p w:rsidR="00321733" w:rsidRDefault="0032173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BACC5B" id="_x0000_s1032" type="#_x0000_t202" style="position:absolute;margin-left:146.2pt;margin-top:-553.2pt;width:197.4pt;height:253.2pt;z-index:25166643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" stroked="f">
                <v:textbox>
                  <w:txbxContent>
                    <w:p w:rsidR="00321733" w:rsidRDefault="00321733"/>
                    <w:tbl>
                      <w:tblPr>
                        <w:tblStyle w:val="TableLayout"/>
                        <w:tblW w:w="5000" w:type="pct"/>
                        <w:tblLayout w:type="fixed"/>
                        <w:tblLook w:val="04A0" w:firstRow="1" w:lastRow="0" w:firstColumn="1" w:lastColumn="0" w:noHBand="0" w:noVBand="1"/>
                      </w:tblPr>
                      <w:tblGrid>
                        <w:gridCol w:w="3646"/>
                      </w:tblGrid>
                      <w:tr w:rsidR="00321733" w:rsidTr="006F5DFC">
                        <w:trPr>
                          <w:trHeight w:hRule="exact" w:val="3240"/>
                        </w:trPr>
                        <w:sdt>
                          <w:sdtPr>
                            <w:rPr>
                              <w:sz w:val="48"/>
                            </w:rPr>
                            <w:alias w:val="Company"/>
                            <w:tag w:val=""/>
                            <w:id w:val="969408885"/>
                            <w:placeholder>
                              <w:docPart w:val="6463BD36B6C94F6E88F47304C304745D"/>
                            </w:placeholder>
                            <w:dataBinding w:prefixMappings="xmlns:ns0='http://schemas.openxmlformats.org/officeDocument/2006/extended-properties' " w:xpath="/ns0:Properties[1]/ns0:Company[1]" w:storeItemID="{6668398D-A668-4E3E-A5EB-62B293D839F1}"/>
                            <w:text/>
                          </w:sdtPr>
                          <w:sdtEndPr/>
                          <w:sdtContent>
                            <w:tc>
                              <w:tcPr>
                                <w:tcW w:w="5000" w:type="pct"/>
                                <w:shd w:val="clear" w:color="auto" w:fill="B33536" w:themeFill="accent2"/>
                              </w:tcPr>
                              <w:p w:rsidR="00321733" w:rsidRDefault="00321733" w:rsidP="00321733">
                                <w:pPr>
                                  <w:pStyle w:val="Title"/>
                                </w:pPr>
                                <w:r w:rsidRPr="00871F8D">
                                  <w:rPr>
                                    <w:sz w:val="48"/>
                                  </w:rPr>
                                  <w:t>Bloomsburg University</w:t>
                                </w:r>
                              </w:p>
                            </w:tc>
                          </w:sdtContent>
                        </w:sdt>
                      </w:tr>
                      <w:tr w:rsidR="00321733" w:rsidTr="006F5DFC">
                        <w:trPr>
                          <w:trHeight w:hRule="exact" w:val="1440"/>
                        </w:trPr>
                        <w:tc>
                          <w:tcPr>
                            <w:tcW w:w="5000" w:type="pct"/>
                            <w:shd w:val="clear" w:color="auto" w:fill="B33536" w:themeFill="accent2"/>
                            <w:vAlign w:val="bottom"/>
                          </w:tcPr>
                          <w:p w:rsidR="00321733" w:rsidRDefault="00321733" w:rsidP="00321733">
                            <w:pPr>
                              <w:pStyle w:val="Subtitle"/>
                            </w:pPr>
                            <w:r>
                              <w:t xml:space="preserve">College </w:t>
                            </w:r>
                            <w:r w:rsidRPr="003E1FEF">
                              <w:rPr>
                                <w:shd w:val="clear" w:color="auto" w:fill="B33536" w:themeFill="accent2"/>
                              </w:rPr>
                              <w:t>Students</w:t>
                            </w:r>
                            <w:r>
                              <w:t xml:space="preserve"> Lacking Physical Activity</w:t>
                            </w:r>
                          </w:p>
                        </w:tc>
                      </w:tr>
                    </w:tbl>
                    <w:p w:rsidR="00321733" w:rsidRDefault="00321733"/>
                  </w:txbxContent>
                </v:textbox>
                <w10:wrap anchorx="margin"/>
              </v:shape>
            </w:pict>
          </mc:Fallback>
        </mc:AlternateContent>
      </w:r>
    </w:p>
    <w:sectPr w:rsidR="00EE211D">
      <w:pgSz w:w="15840" w:h="12240" w:orient="landscape" w:code="1"/>
      <w:pgMar w:top="720" w:right="720" w:bottom="432"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375057B2"/>
    <w:lvl w:ilvl="0">
      <w:start w:val="1"/>
      <w:numFmt w:val="bullet"/>
      <w:pStyle w:val="ListBullet"/>
      <w:lvlText w:val=""/>
      <w:lvlJc w:val="left"/>
      <w:pPr>
        <w:tabs>
          <w:tab w:val="num" w:pos="288"/>
        </w:tabs>
        <w:ind w:left="288" w:hanging="288"/>
      </w:pPr>
      <w:rPr>
        <w:rFonts w:ascii="Symbol" w:hAnsi="Symbol" w:hint="default"/>
        <w:color w:val="352F25" w:themeColor="text2"/>
        <w:sz w:val="16"/>
      </w:rPr>
    </w:lvl>
  </w:abstractNum>
  <w:abstractNum w:abstractNumId="1">
    <w:nsid w:val="218E7916"/>
    <w:multiLevelType w:val="hybridMultilevel"/>
    <w:tmpl w:val="F68CE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99278B"/>
    <w:multiLevelType w:val="hybridMultilevel"/>
    <w:tmpl w:val="DE8C2F42"/>
    <w:lvl w:ilvl="0" w:tplc="3C363D0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9F5517A"/>
    <w:multiLevelType w:val="hybridMultilevel"/>
    <w:tmpl w:val="E5A6B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4937B92"/>
    <w:multiLevelType w:val="hybridMultilevel"/>
    <w:tmpl w:val="B1B60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lvlOverride w:ilvl="0">
      <w:startOverride w:val="1"/>
    </w:lvlOverride>
  </w:num>
  <w:num w:numId="4">
    <w:abstractNumId w:val="0"/>
    <w:lvlOverride w:ilvl="0">
      <w:startOverride w:val="1"/>
    </w:lvlOverride>
  </w:num>
  <w:num w:numId="5">
    <w:abstractNumId w:val="0"/>
    <w:lvlOverride w:ilvl="0">
      <w:startOverride w:val="1"/>
    </w:lvlOverride>
  </w:num>
  <w:num w:numId="6">
    <w:abstractNumId w:val="4"/>
  </w:num>
  <w:num w:numId="7">
    <w:abstractNumId w:val="3"/>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F8D"/>
    <w:rsid w:val="0007586C"/>
    <w:rsid w:val="003178AB"/>
    <w:rsid w:val="00321733"/>
    <w:rsid w:val="003E1FEF"/>
    <w:rsid w:val="004424ED"/>
    <w:rsid w:val="00871F8D"/>
    <w:rsid w:val="00971A93"/>
    <w:rsid w:val="009E7C88"/>
    <w:rsid w:val="00BA782A"/>
    <w:rsid w:val="00EE211D"/>
    <w:rsid w:val="00FA4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chartTrackingRefBased/>
  <w15:docId w15:val="{6EC7CF7E-46CE-452D-9C28-054367DCE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4D4436" w:themeColor="text2" w:themeTint="E6"/>
        <w:lang w:val="en-US" w:eastAsia="ja-JP"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2" w:unhideWhenUsed="1" w:qFormat="1"/>
    <w:lsdException w:name="index heading" w:semiHidden="1" w:unhideWhenUsed="1"/>
    <w:lsdException w:name="caption" w:semiHidden="1" w:uiPriority="2"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pPr>
      <w:keepNext/>
      <w:keepLines/>
      <w:spacing w:before="200" w:after="0" w:line="216" w:lineRule="auto"/>
      <w:outlineLvl w:val="0"/>
    </w:pPr>
    <w:rPr>
      <w:rFonts w:asciiTheme="majorHAnsi" w:eastAsiaTheme="majorEastAsia" w:hAnsiTheme="majorHAnsi" w:cstheme="majorBidi"/>
      <w:b/>
      <w:bCs/>
      <w:color w:val="027E6F" w:themeColor="accent1" w:themeShade="BF"/>
      <w:sz w:val="42"/>
    </w:rPr>
  </w:style>
  <w:style w:type="paragraph" w:styleId="Heading2">
    <w:name w:val="heading 2"/>
    <w:basedOn w:val="Normal"/>
    <w:next w:val="Normal"/>
    <w:link w:val="Heading2Char"/>
    <w:uiPriority w:val="1"/>
    <w:unhideWhenUsed/>
    <w:qFormat/>
    <w:pPr>
      <w:keepNext/>
      <w:keepLines/>
      <w:spacing w:before="360" w:after="120" w:line="240" w:lineRule="auto"/>
      <w:outlineLvl w:val="1"/>
    </w:pPr>
    <w:rPr>
      <w:rFonts w:asciiTheme="majorHAnsi" w:eastAsiaTheme="majorEastAsia" w:hAnsiTheme="majorHAnsi" w:cstheme="majorBidi"/>
      <w:b/>
      <w:bCs/>
      <w:color w:val="352F25" w:themeColor="text2"/>
      <w:sz w:val="24"/>
    </w:rPr>
  </w:style>
  <w:style w:type="paragraph" w:styleId="Heading3">
    <w:name w:val="heading 3"/>
    <w:basedOn w:val="Normal"/>
    <w:next w:val="Normal"/>
    <w:link w:val="Heading3Char"/>
    <w:uiPriority w:val="9"/>
    <w:semiHidden/>
    <w:unhideWhenUsed/>
    <w:qFormat/>
    <w:pPr>
      <w:keepNext/>
      <w:keepLines/>
      <w:spacing w:before="200" w:after="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Layout">
    <w:name w:val="Table Layout"/>
    <w:basedOn w:val="TableNormal"/>
    <w:uiPriority w:val="99"/>
    <w:tblPr>
      <w:tblCellMar>
        <w:left w:w="0" w:type="dxa"/>
        <w:right w:w="0" w:type="dxa"/>
      </w:tblCellMar>
    </w:tblPr>
  </w:style>
  <w:style w:type="paragraph" w:styleId="Caption">
    <w:name w:val="caption"/>
    <w:basedOn w:val="Normal"/>
    <w:next w:val="Normal"/>
    <w:uiPriority w:val="2"/>
    <w:unhideWhenUsed/>
    <w:qFormat/>
    <w:pPr>
      <w:spacing w:after="340" w:line="240" w:lineRule="auto"/>
    </w:pPr>
    <w:rPr>
      <w:i/>
      <w:iCs/>
      <w:sz w:val="16"/>
    </w:rPr>
  </w:style>
  <w:style w:type="character" w:customStyle="1" w:styleId="Heading2Char">
    <w:name w:val="Heading 2 Char"/>
    <w:basedOn w:val="DefaultParagraphFont"/>
    <w:link w:val="Heading2"/>
    <w:uiPriority w:val="1"/>
    <w:rPr>
      <w:rFonts w:asciiTheme="majorHAnsi" w:eastAsiaTheme="majorEastAsia" w:hAnsiTheme="majorHAnsi" w:cstheme="majorBidi"/>
      <w:b/>
      <w:bCs/>
      <w:color w:val="352F25" w:themeColor="text2"/>
      <w:sz w:val="24"/>
    </w:rPr>
  </w:style>
  <w:style w:type="character" w:styleId="PlaceholderText">
    <w:name w:val="Placeholder Text"/>
    <w:basedOn w:val="DefaultParagraphFont"/>
    <w:uiPriority w:val="99"/>
    <w:semiHidden/>
    <w:rPr>
      <w:color w:val="808080"/>
    </w:rPr>
  </w:style>
  <w:style w:type="paragraph" w:styleId="ListBullet">
    <w:name w:val="List Bullet"/>
    <w:basedOn w:val="Normal"/>
    <w:uiPriority w:val="1"/>
    <w:unhideWhenUsed/>
    <w:qFormat/>
    <w:pPr>
      <w:numPr>
        <w:numId w:val="2"/>
      </w:numPr>
    </w:pPr>
  </w:style>
  <w:style w:type="character" w:customStyle="1" w:styleId="Heading1Char">
    <w:name w:val="Heading 1 Char"/>
    <w:basedOn w:val="DefaultParagraphFont"/>
    <w:link w:val="Heading1"/>
    <w:uiPriority w:val="1"/>
    <w:rPr>
      <w:rFonts w:asciiTheme="majorHAnsi" w:eastAsiaTheme="majorEastAsia" w:hAnsiTheme="majorHAnsi" w:cstheme="majorBidi"/>
      <w:b/>
      <w:bCs/>
      <w:color w:val="027E6F" w:themeColor="accent1" w:themeShade="BF"/>
      <w:sz w:val="42"/>
    </w:rPr>
  </w:style>
  <w:style w:type="paragraph" w:customStyle="1" w:styleId="Company">
    <w:name w:val="Company"/>
    <w:basedOn w:val="Normal"/>
    <w:uiPriority w:val="2"/>
    <w:qFormat/>
    <w:pPr>
      <w:spacing w:after="0" w:line="240" w:lineRule="auto"/>
    </w:pPr>
    <w:rPr>
      <w:rFonts w:asciiTheme="majorHAnsi" w:eastAsiaTheme="majorEastAsia" w:hAnsiTheme="majorHAnsi" w:cstheme="majorBidi"/>
      <w:b/>
      <w:bCs/>
      <w:caps/>
      <w:color w:val="027E6F" w:themeColor="accent1" w:themeShade="BF"/>
    </w:rPr>
  </w:style>
  <w:style w:type="paragraph" w:styleId="Footer">
    <w:name w:val="footer"/>
    <w:basedOn w:val="Normal"/>
    <w:link w:val="FooterChar"/>
    <w:uiPriority w:val="2"/>
    <w:unhideWhenUsed/>
    <w:qFormat/>
    <w:pPr>
      <w:tabs>
        <w:tab w:val="center" w:pos="4680"/>
        <w:tab w:val="right" w:pos="9360"/>
      </w:tabs>
      <w:spacing w:after="0" w:line="276" w:lineRule="auto"/>
    </w:pPr>
    <w:rPr>
      <w:sz w:val="17"/>
    </w:rPr>
  </w:style>
  <w:style w:type="character" w:customStyle="1" w:styleId="FooterChar">
    <w:name w:val="Footer Char"/>
    <w:basedOn w:val="DefaultParagraphFont"/>
    <w:link w:val="Footer"/>
    <w:uiPriority w:val="2"/>
    <w:rPr>
      <w:rFonts w:asciiTheme="minorHAnsi" w:eastAsiaTheme="minorEastAsia" w:hAnsiTheme="minorHAnsi" w:cstheme="minorBidi"/>
      <w:sz w:val="17"/>
    </w:rPr>
  </w:style>
  <w:style w:type="paragraph" w:styleId="Title">
    <w:name w:val="Title"/>
    <w:basedOn w:val="Normal"/>
    <w:next w:val="Normal"/>
    <w:link w:val="TitleChar"/>
    <w:uiPriority w:val="1"/>
    <w:qFormat/>
    <w:pPr>
      <w:spacing w:before="320" w:after="0" w:line="204" w:lineRule="auto"/>
      <w:ind w:left="288" w:right="288"/>
      <w:contextualSpacing/>
    </w:pPr>
    <w:rPr>
      <w:rFonts w:asciiTheme="majorHAnsi" w:eastAsiaTheme="majorEastAsia" w:hAnsiTheme="majorHAnsi" w:cstheme="majorBidi"/>
      <w:b/>
      <w:bCs/>
      <w:caps/>
      <w:color w:val="FFFFFF" w:themeColor="background1"/>
      <w:kern w:val="28"/>
      <w:sz w:val="56"/>
    </w:rPr>
  </w:style>
  <w:style w:type="character" w:customStyle="1" w:styleId="TitleChar">
    <w:name w:val="Title Char"/>
    <w:basedOn w:val="DefaultParagraphFont"/>
    <w:link w:val="Title"/>
    <w:uiPriority w:val="1"/>
    <w:rPr>
      <w:rFonts w:asciiTheme="majorHAnsi" w:eastAsiaTheme="majorEastAsia" w:hAnsiTheme="majorHAnsi" w:cstheme="majorBidi"/>
      <w:b/>
      <w:bCs/>
      <w:caps/>
      <w:color w:val="FFFFFF" w:themeColor="background1"/>
      <w:kern w:val="28"/>
      <w:sz w:val="56"/>
    </w:rPr>
  </w:style>
  <w:style w:type="paragraph" w:styleId="Subtitle">
    <w:name w:val="Subtitle"/>
    <w:basedOn w:val="Normal"/>
    <w:next w:val="Normal"/>
    <w:link w:val="SubtitleChar"/>
    <w:uiPriority w:val="1"/>
    <w:qFormat/>
    <w:pPr>
      <w:numPr>
        <w:ilvl w:val="1"/>
      </w:numPr>
      <w:spacing w:after="360" w:line="264" w:lineRule="auto"/>
      <w:ind w:left="288" w:right="288"/>
    </w:pPr>
    <w:rPr>
      <w:i/>
      <w:iCs/>
      <w:color w:val="FFFFFF" w:themeColor="background1"/>
      <w:sz w:val="26"/>
    </w:rPr>
  </w:style>
  <w:style w:type="character" w:customStyle="1" w:styleId="SubtitleChar">
    <w:name w:val="Subtitle Char"/>
    <w:basedOn w:val="DefaultParagraphFont"/>
    <w:link w:val="Subtitle"/>
    <w:uiPriority w:val="1"/>
    <w:rPr>
      <w:i/>
      <w:iCs/>
      <w:color w:val="FFFFFF" w:themeColor="background1"/>
      <w:sz w:val="26"/>
    </w:rPr>
  </w:style>
  <w:style w:type="paragraph" w:styleId="NoSpacing">
    <w:name w:val="No Spacing"/>
    <w:uiPriority w:val="99"/>
    <w:qFormat/>
    <w:pPr>
      <w:spacing w:after="0" w:line="240" w:lineRule="auto"/>
    </w:pPr>
  </w:style>
  <w:style w:type="paragraph" w:styleId="Quote">
    <w:name w:val="Quote"/>
    <w:basedOn w:val="Normal"/>
    <w:next w:val="Normal"/>
    <w:link w:val="QuoteChar"/>
    <w:uiPriority w:val="1"/>
    <w:qFormat/>
    <w:pPr>
      <w:pBdr>
        <w:top w:val="single" w:sz="4" w:space="14" w:color="027E6F" w:themeColor="accent1" w:themeShade="BF"/>
        <w:bottom w:val="single" w:sz="4" w:space="14" w:color="027E6F" w:themeColor="accent1" w:themeShade="BF"/>
      </w:pBdr>
      <w:spacing w:before="480" w:after="480" w:line="336" w:lineRule="auto"/>
    </w:pPr>
    <w:rPr>
      <w:i/>
      <w:iCs/>
      <w:color w:val="027E6F" w:themeColor="accent1" w:themeShade="BF"/>
      <w:sz w:val="30"/>
    </w:rPr>
  </w:style>
  <w:style w:type="character" w:customStyle="1" w:styleId="QuoteChar">
    <w:name w:val="Quote Char"/>
    <w:basedOn w:val="DefaultParagraphFont"/>
    <w:link w:val="Quote"/>
    <w:uiPriority w:val="1"/>
    <w:rPr>
      <w:i/>
      <w:iCs/>
      <w:color w:val="027E6F" w:themeColor="accent1" w:themeShade="BF"/>
      <w:sz w:val="30"/>
    </w:rPr>
  </w:style>
  <w:style w:type="character" w:customStyle="1" w:styleId="Heading3Char">
    <w:name w:val="Heading 3 Char"/>
    <w:basedOn w:val="DefaultParagraphFont"/>
    <w:link w:val="Heading3"/>
    <w:uiPriority w:val="9"/>
    <w:semiHidden/>
    <w:rPr>
      <w:b/>
      <w:bCs/>
    </w:rPr>
  </w:style>
  <w:style w:type="paragraph" w:styleId="ListParagraph">
    <w:name w:val="List Paragraph"/>
    <w:basedOn w:val="Normal"/>
    <w:uiPriority w:val="34"/>
    <w:unhideWhenUsed/>
    <w:qFormat/>
    <w:rsid w:val="00871F8D"/>
    <w:pPr>
      <w:ind w:left="720"/>
      <w:contextualSpacing/>
    </w:pPr>
  </w:style>
  <w:style w:type="character" w:customStyle="1" w:styleId="apple-converted-space">
    <w:name w:val="apple-converted-space"/>
    <w:basedOn w:val="DefaultParagraphFont"/>
    <w:rsid w:val="0007586C"/>
  </w:style>
  <w:style w:type="paragraph" w:customStyle="1" w:styleId="body-paragraph">
    <w:name w:val="body-paragraph"/>
    <w:basedOn w:val="Normal"/>
    <w:rsid w:val="0007586C"/>
    <w:pPr>
      <w:spacing w:before="100" w:beforeAutospacing="1" w:after="100" w:afterAutospacing="1" w:line="240" w:lineRule="auto"/>
    </w:pPr>
    <w:rPr>
      <w:rFonts w:ascii="Times New Roman" w:eastAsia="Times New Roman" w:hAnsi="Times New Roman" w:cs="Times New Roman"/>
      <w:color w:val="auto"/>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1964692">
      <w:bodyDiv w:val="1"/>
      <w:marLeft w:val="0"/>
      <w:marRight w:val="0"/>
      <w:marTop w:val="0"/>
      <w:marBottom w:val="0"/>
      <w:divBdr>
        <w:top w:val="none" w:sz="0" w:space="0" w:color="auto"/>
        <w:left w:val="none" w:sz="0" w:space="0" w:color="auto"/>
        <w:bottom w:val="none" w:sz="0" w:space="0" w:color="auto"/>
        <w:right w:val="none" w:sz="0" w:space="0" w:color="auto"/>
      </w:divBdr>
    </w:div>
    <w:div w:id="97205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g"/><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gif"/><Relationship Id="rId4" Type="http://schemas.openxmlformats.org/officeDocument/2006/relationships/settings" Target="settings.xml"/><Relationship Id="rId9" Type="http://schemas.openxmlformats.org/officeDocument/2006/relationships/image" Target="media/image4.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as\AppData\Roaming\Microsoft\Templates\Brochur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375057B2"/>
    <w:lvl w:ilvl="0">
      <w:start w:val="1"/>
      <w:numFmt w:val="bullet"/>
      <w:pStyle w:val="ListBullet"/>
      <w:lvlText w:val=""/>
      <w:lvlJc w:val="left"/>
      <w:pPr>
        <w:tabs>
          <w:tab w:val="num" w:pos="288"/>
        </w:tabs>
        <w:ind w:left="288" w:hanging="288"/>
      </w:pPr>
      <w:rPr>
        <w:rFonts w:ascii="Symbol" w:hAnsi="Symbol" w:hint="default"/>
        <w:color w:val="44546A" w:themeColor="text2"/>
        <w:sz w:val="16"/>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847"/>
    <w:rsid w:val="00002386"/>
    <w:rsid w:val="001D5B52"/>
    <w:rsid w:val="00787847"/>
    <w:rsid w:val="00B677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pPr>
      <w:keepNext/>
      <w:keepLines/>
      <w:spacing w:before="200" w:after="0" w:line="216" w:lineRule="auto"/>
      <w:outlineLvl w:val="0"/>
    </w:pPr>
    <w:rPr>
      <w:rFonts w:asciiTheme="majorHAnsi" w:eastAsiaTheme="majorEastAsia" w:hAnsiTheme="majorHAnsi" w:cstheme="majorBidi"/>
      <w:b/>
      <w:bCs/>
      <w:color w:val="2E74B5" w:themeColor="accent1" w:themeShade="BF"/>
      <w:sz w:val="42"/>
    </w:rPr>
  </w:style>
  <w:style w:type="paragraph" w:styleId="Heading2">
    <w:name w:val="heading 2"/>
    <w:basedOn w:val="Normal"/>
    <w:next w:val="Normal"/>
    <w:link w:val="Heading2Char"/>
    <w:uiPriority w:val="1"/>
    <w:unhideWhenUsed/>
    <w:qFormat/>
    <w:rsid w:val="00787847"/>
    <w:pPr>
      <w:keepNext/>
      <w:keepLines/>
      <w:spacing w:before="360" w:after="120" w:line="240" w:lineRule="auto"/>
      <w:outlineLvl w:val="1"/>
    </w:pPr>
    <w:rPr>
      <w:rFonts w:asciiTheme="majorHAnsi" w:eastAsiaTheme="majorEastAsia" w:hAnsiTheme="majorHAnsi" w:cstheme="majorBidi"/>
      <w:b/>
      <w:bCs/>
      <w:color w:val="44546A" w:themeColor="text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1FD00D7EC843BD9427D5660776125D">
    <w:name w:val="EC1FD00D7EC843BD9427D5660776125D"/>
  </w:style>
  <w:style w:type="character" w:customStyle="1" w:styleId="Heading2Char">
    <w:name w:val="Heading 2 Char"/>
    <w:basedOn w:val="DefaultParagraphFont"/>
    <w:link w:val="Heading2"/>
    <w:uiPriority w:val="1"/>
    <w:rsid w:val="00787847"/>
    <w:rPr>
      <w:rFonts w:asciiTheme="majorHAnsi" w:eastAsiaTheme="majorEastAsia" w:hAnsiTheme="majorHAnsi" w:cstheme="majorBidi"/>
      <w:b/>
      <w:bCs/>
      <w:color w:val="44546A" w:themeColor="text2"/>
      <w:sz w:val="24"/>
    </w:rPr>
  </w:style>
  <w:style w:type="paragraph" w:styleId="ListBullet">
    <w:name w:val="List Bullet"/>
    <w:basedOn w:val="Normal"/>
    <w:uiPriority w:val="1"/>
    <w:unhideWhenUsed/>
    <w:qFormat/>
    <w:pPr>
      <w:numPr>
        <w:numId w:val="1"/>
      </w:numPr>
      <w:spacing w:after="200" w:line="288" w:lineRule="auto"/>
    </w:pPr>
    <w:rPr>
      <w:color w:val="50637D" w:themeColor="text2" w:themeTint="E6"/>
      <w:sz w:val="20"/>
    </w:rPr>
  </w:style>
  <w:style w:type="paragraph" w:customStyle="1" w:styleId="87C3C3C750244FDBBA044C5997C781C9">
    <w:name w:val="87C3C3C750244FDBBA044C5997C781C9"/>
  </w:style>
  <w:style w:type="paragraph" w:customStyle="1" w:styleId="63D29B92DFE046D584535C1DE3DCB1F5">
    <w:name w:val="63D29B92DFE046D584535C1DE3DCB1F5"/>
  </w:style>
  <w:style w:type="paragraph" w:customStyle="1" w:styleId="87B323862D93478295EF18AFADDBC0E9">
    <w:name w:val="87B323862D93478295EF18AFADDBC0E9"/>
  </w:style>
  <w:style w:type="paragraph" w:customStyle="1" w:styleId="6F96634F45FB46AC97BE8151D9243F9A">
    <w:name w:val="6F96634F45FB46AC97BE8151D9243F9A"/>
  </w:style>
  <w:style w:type="paragraph" w:customStyle="1" w:styleId="20DE1F5379074CADB0E51E40CDD7BB62">
    <w:name w:val="20DE1F5379074CADB0E51E40CDD7BB62"/>
  </w:style>
  <w:style w:type="paragraph" w:customStyle="1" w:styleId="95BA11547E1E43639366B02D50B2394A">
    <w:name w:val="95BA11547E1E43639366B02D50B2394A"/>
  </w:style>
  <w:style w:type="paragraph" w:customStyle="1" w:styleId="4D8411BD52A04FB7A3D24BFC199ED395">
    <w:name w:val="4D8411BD52A04FB7A3D24BFC199ED395"/>
  </w:style>
  <w:style w:type="paragraph" w:customStyle="1" w:styleId="C38A8A79BBF742CC826BFABFF26B5A03">
    <w:name w:val="C38A8A79BBF742CC826BFABFF26B5A03"/>
  </w:style>
  <w:style w:type="character" w:customStyle="1" w:styleId="Heading1Char">
    <w:name w:val="Heading 1 Char"/>
    <w:basedOn w:val="DefaultParagraphFont"/>
    <w:link w:val="Heading1"/>
    <w:uiPriority w:val="1"/>
    <w:rPr>
      <w:rFonts w:asciiTheme="majorHAnsi" w:eastAsiaTheme="majorEastAsia" w:hAnsiTheme="majorHAnsi" w:cstheme="majorBidi"/>
      <w:b/>
      <w:bCs/>
      <w:color w:val="2E74B5" w:themeColor="accent1" w:themeShade="BF"/>
      <w:sz w:val="42"/>
    </w:rPr>
  </w:style>
  <w:style w:type="paragraph" w:customStyle="1" w:styleId="696B32CF932749C88C834321CB46C042">
    <w:name w:val="696B32CF932749C88C834321CB46C042"/>
  </w:style>
  <w:style w:type="paragraph" w:customStyle="1" w:styleId="D965C87DA3484F99B57352CE737F1310">
    <w:name w:val="D965C87DA3484F99B57352CE737F1310"/>
  </w:style>
  <w:style w:type="paragraph" w:styleId="Quote">
    <w:name w:val="Quote"/>
    <w:basedOn w:val="Normal"/>
    <w:next w:val="Normal"/>
    <w:link w:val="QuoteChar"/>
    <w:uiPriority w:val="1"/>
    <w:qFormat/>
    <w:pPr>
      <w:pBdr>
        <w:top w:val="single" w:sz="4" w:space="14" w:color="2E74B5" w:themeColor="accent1" w:themeShade="BF"/>
        <w:bottom w:val="single" w:sz="4" w:space="14" w:color="2E74B5" w:themeColor="accent1" w:themeShade="BF"/>
      </w:pBdr>
      <w:spacing w:before="480" w:after="480" w:line="336" w:lineRule="auto"/>
    </w:pPr>
    <w:rPr>
      <w:i/>
      <w:iCs/>
      <w:color w:val="2E74B5" w:themeColor="accent1" w:themeShade="BF"/>
      <w:sz w:val="30"/>
    </w:rPr>
  </w:style>
  <w:style w:type="character" w:customStyle="1" w:styleId="QuoteChar">
    <w:name w:val="Quote Char"/>
    <w:basedOn w:val="DefaultParagraphFont"/>
    <w:link w:val="Quote"/>
    <w:uiPriority w:val="1"/>
    <w:rPr>
      <w:i/>
      <w:iCs/>
      <w:color w:val="2E74B5" w:themeColor="accent1" w:themeShade="BF"/>
      <w:sz w:val="30"/>
    </w:rPr>
  </w:style>
  <w:style w:type="paragraph" w:customStyle="1" w:styleId="162D184D72F74A96946D71C2FC7E4C96">
    <w:name w:val="162D184D72F74A96946D71C2FC7E4C96"/>
  </w:style>
  <w:style w:type="paragraph" w:customStyle="1" w:styleId="4E489011C1B64607BC591F23EE4B5095">
    <w:name w:val="4E489011C1B64607BC591F23EE4B5095"/>
  </w:style>
  <w:style w:type="paragraph" w:customStyle="1" w:styleId="6A41B5491B324275A0DCE1D8F1671A77">
    <w:name w:val="6A41B5491B324275A0DCE1D8F1671A77"/>
    <w:rsid w:val="00787847"/>
  </w:style>
  <w:style w:type="paragraph" w:customStyle="1" w:styleId="D14747E838654F11A628972BCF9E5077">
    <w:name w:val="D14747E838654F11A628972BCF9E5077"/>
    <w:rsid w:val="00787847"/>
  </w:style>
  <w:style w:type="paragraph" w:customStyle="1" w:styleId="A55A4C07887C426D886B3D520C55B272">
    <w:name w:val="A55A4C07887C426D886B3D520C55B272"/>
    <w:rsid w:val="00787847"/>
  </w:style>
  <w:style w:type="paragraph" w:customStyle="1" w:styleId="5FF351C597924CFAAD82F45F41F4574D">
    <w:name w:val="5FF351C597924CFAAD82F45F41F4574D"/>
    <w:rsid w:val="00787847"/>
  </w:style>
  <w:style w:type="paragraph" w:customStyle="1" w:styleId="6463BD36B6C94F6E88F47304C304745D">
    <w:name w:val="6463BD36B6C94F6E88F47304C304745D"/>
    <w:rsid w:val="007878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Small Business Set">
  <a:themeElements>
    <a:clrScheme name="Small Business">
      <a:dk1>
        <a:sysClr val="windowText" lastClr="000000"/>
      </a:dk1>
      <a:lt1>
        <a:sysClr val="window" lastClr="FFFFFF"/>
      </a:lt1>
      <a:dk2>
        <a:srgbClr val="352F25"/>
      </a:dk2>
      <a:lt2>
        <a:srgbClr val="EDECEB"/>
      </a:lt2>
      <a:accent1>
        <a:srgbClr val="03A996"/>
      </a:accent1>
      <a:accent2>
        <a:srgbClr val="B33536"/>
      </a:accent2>
      <a:accent3>
        <a:srgbClr val="E8C94B"/>
      </a:accent3>
      <a:accent4>
        <a:srgbClr val="2682A6"/>
      </a:accent4>
      <a:accent5>
        <a:srgbClr val="F08A42"/>
      </a:accent5>
      <a:accent6>
        <a:srgbClr val="6A5178"/>
      </a:accent6>
      <a:hlink>
        <a:srgbClr val="4D4436"/>
      </a:hlink>
      <a:folHlink>
        <a:srgbClr val="027E7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57000"/>
                <a:satMod val="101000"/>
              </a:schemeClr>
            </a:gs>
            <a:gs pos="50000">
              <a:schemeClr val="phClr">
                <a:lumMod val="137000"/>
                <a:satMod val="103000"/>
              </a:schemeClr>
            </a:gs>
            <a:gs pos="100000">
              <a:schemeClr val="phClr">
                <a:lumMod val="115000"/>
                <a:satMod val="109000"/>
              </a:schemeClr>
            </a:gs>
          </a:gsLst>
          <a:lin ang="5400000" scaled="0"/>
        </a:gradFill>
        <a:gradFill rotWithShape="1">
          <a:gsLst>
            <a:gs pos="0">
              <a:schemeClr val="phClr">
                <a:satMod val="103000"/>
                <a:lumMod val="118000"/>
              </a:schemeClr>
            </a:gs>
            <a:gs pos="50000">
              <a:schemeClr val="phClr">
                <a:satMod val="89000"/>
                <a:lumMod val="91000"/>
              </a:schemeClr>
            </a:gs>
            <a:gs pos="100000">
              <a:schemeClr val="phClr">
                <a:lumMod val="6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100000"/>
                <a:satMod val="100000"/>
                <a:shade val="0"/>
              </a:schemeClr>
            </a:gs>
            <a:gs pos="0">
              <a:scrgbClr r="0" g="0" b="0"/>
            </a:gs>
            <a:gs pos="100000">
              <a:schemeClr val="phClr">
                <a:shade val="100000"/>
                <a:satMod val="100000"/>
              </a:schemeClr>
            </a:gs>
          </a:gsLst>
          <a:lin ang="5400000" scaled="0"/>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DFA69E81-0C24-4775-962E-38A881F681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Brochure</Template>
  <TotalTime>2</TotalTime>
  <Pages>2</Pages>
  <Words>9</Words>
  <Characters>55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Bloomsburg University</Company>
  <LinksUpToDate>false</LinksUpToDate>
  <CharactersWithSpaces>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Lucas Grimm</dc:creator>
  <cp:keywords/>
  <cp:lastModifiedBy>Lucas Grimm</cp:lastModifiedBy>
  <cp:revision>3</cp:revision>
  <dcterms:created xsi:type="dcterms:W3CDTF">2015-04-07T03:36:00Z</dcterms:created>
  <dcterms:modified xsi:type="dcterms:W3CDTF">2015-04-07T03:38:00Z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TC029118979991</vt:lpwstr>
  </property>
</Properties>
</file>